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246F9" w14:textId="77777777" w:rsidR="0069529C" w:rsidRPr="006F0920" w:rsidRDefault="00164D59" w:rsidP="00164D59">
      <w:pPr>
        <w:spacing w:before="120" w:after="120"/>
        <w:jc w:val="right"/>
        <w:rPr>
          <w:rFonts w:ascii="Calibri" w:hAnsi="Calibri" w:cs="Calibri"/>
          <w:b/>
          <w:lang w:eastAsia="en-GB"/>
        </w:rPr>
      </w:pPr>
      <w:r>
        <w:rPr>
          <w:rFonts w:ascii="Calibri" w:hAnsi="Calibri" w:cs="Calibri"/>
          <w:b/>
          <w:lang w:eastAsia="en-GB"/>
        </w:rPr>
        <w:t>Anexa</w:t>
      </w:r>
      <w:r w:rsidRPr="007C302A">
        <w:rPr>
          <w:rFonts w:ascii="Calibri" w:hAnsi="Calibri" w:cs="Calibri"/>
          <w:b/>
          <w:lang w:eastAsia="en-GB"/>
        </w:rPr>
        <w:t xml:space="preserve"> </w:t>
      </w:r>
      <w:r w:rsidR="007C302A" w:rsidRPr="007C302A">
        <w:rPr>
          <w:rFonts w:ascii="Calibri" w:hAnsi="Calibri" w:cs="Calibri"/>
          <w:b/>
          <w:lang w:eastAsia="en-GB"/>
        </w:rPr>
        <w:t>15</w:t>
      </w:r>
    </w:p>
    <w:p w14:paraId="6D699645" w14:textId="77777777"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14:paraId="06B6D0C7" w14:textId="77777777"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14:paraId="2E741193" w14:textId="77777777" w:rsidR="0069529C" w:rsidRPr="006F0920"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6F0920" w:rsidRDefault="0069529C" w:rsidP="0069529C">
      <w:pPr>
        <w:spacing w:before="29" w:line="240" w:lineRule="exact"/>
        <w:ind w:right="3151"/>
        <w:rPr>
          <w:rFonts w:ascii="Calibri" w:eastAsia="Arial" w:hAnsi="Calibri" w:cs="Calibri"/>
          <w:b/>
          <w:i/>
          <w:iCs/>
          <w:position w:val="-1"/>
        </w:rPr>
      </w:pPr>
    </w:p>
    <w:p w14:paraId="7A9FEBAB" w14:textId="77777777" w:rsidR="0069529C" w:rsidRPr="006F0920" w:rsidRDefault="0069529C" w:rsidP="0069529C">
      <w:pPr>
        <w:spacing w:line="200" w:lineRule="exact"/>
        <w:rPr>
          <w:rFonts w:ascii="Calibri" w:hAnsi="Calibri" w:cs="Calibri"/>
        </w:rPr>
      </w:pPr>
    </w:p>
    <w:p w14:paraId="64210517" w14:textId="77777777" w:rsidR="0069529C" w:rsidRPr="006F0920" w:rsidRDefault="0069529C" w:rsidP="0069529C">
      <w:pPr>
        <w:spacing w:before="2" w:line="240" w:lineRule="exact"/>
        <w:ind w:left="118" w:right="75"/>
        <w:jc w:val="both"/>
        <w:rPr>
          <w:rFonts w:ascii="Calibri" w:eastAsia="Arial" w:hAnsi="Calibri" w:cs="Calibri"/>
          <w:b/>
        </w:rPr>
      </w:pPr>
    </w:p>
    <w:p w14:paraId="61CD3ADD" w14:textId="77777777"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Părţile  </w:t>
      </w:r>
    </w:p>
    <w:p w14:paraId="195825A0" w14:textId="77777777" w:rsidR="0069529C" w:rsidRPr="006F0920" w:rsidRDefault="0069529C" w:rsidP="0069529C">
      <w:pPr>
        <w:spacing w:before="2" w:line="276" w:lineRule="auto"/>
        <w:ind w:right="75"/>
        <w:jc w:val="both"/>
        <w:rPr>
          <w:rFonts w:ascii="Calibri" w:eastAsia="Arial" w:hAnsi="Calibri" w:cs="Calibri"/>
          <w:b/>
        </w:rPr>
      </w:pPr>
    </w:p>
    <w:p w14:paraId="65A82FD5" w14:textId="77777777"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14:paraId="003FEDE0" w14:textId="77777777" w:rsidR="0069529C" w:rsidRPr="006F0920" w:rsidRDefault="0069529C" w:rsidP="0069529C">
      <w:pPr>
        <w:ind w:right="77"/>
        <w:jc w:val="both"/>
        <w:rPr>
          <w:rFonts w:ascii="Calibri" w:eastAsia="Arial" w:hAnsi="Calibri" w:cs="Calibri"/>
          <w:b/>
          <w:spacing w:val="3"/>
        </w:rPr>
      </w:pPr>
    </w:p>
    <w:p w14:paraId="2F9568A4" w14:textId="77777777"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14:paraId="11DC3340" w14:textId="77777777" w:rsidR="0069529C" w:rsidRPr="006F0920" w:rsidRDefault="0069529C" w:rsidP="0069529C">
      <w:pPr>
        <w:spacing w:before="13" w:line="240" w:lineRule="exact"/>
        <w:jc w:val="both"/>
        <w:rPr>
          <w:rFonts w:ascii="Calibri" w:hAnsi="Calibri" w:cs="Calibri"/>
        </w:rPr>
      </w:pPr>
    </w:p>
    <w:p w14:paraId="47A6CDAE" w14:textId="77777777"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 xml:space="preserve">a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14:paraId="652D6539" w14:textId="77777777" w:rsidR="0069529C" w:rsidRPr="006F0920" w:rsidRDefault="0069529C" w:rsidP="0069529C">
      <w:pPr>
        <w:spacing w:before="7" w:line="240" w:lineRule="exact"/>
        <w:jc w:val="both"/>
        <w:rPr>
          <w:rFonts w:ascii="Calibri" w:hAnsi="Calibri" w:cs="Calibri"/>
        </w:rPr>
      </w:pPr>
    </w:p>
    <w:p w14:paraId="199133D2" w14:textId="77777777"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14:paraId="727DB948" w14:textId="77777777" w:rsidR="0069529C" w:rsidRPr="006F0920" w:rsidRDefault="0069529C" w:rsidP="0069529C">
      <w:pPr>
        <w:spacing w:line="200" w:lineRule="exact"/>
        <w:rPr>
          <w:rFonts w:ascii="Calibri" w:hAnsi="Calibri" w:cs="Calibri"/>
        </w:rPr>
      </w:pPr>
    </w:p>
    <w:p w14:paraId="5C39EF9F" w14:textId="77777777"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14:paraId="35AA9954" w14:textId="77777777" w:rsidR="0069529C" w:rsidRPr="006F0920" w:rsidRDefault="0069529C" w:rsidP="0069529C">
      <w:pPr>
        <w:tabs>
          <w:tab w:val="left" w:pos="0"/>
        </w:tabs>
        <w:jc w:val="both"/>
        <w:rPr>
          <w:rFonts w:ascii="Calibri" w:eastAsia="Arial" w:hAnsi="Calibri" w:cs="Calibri"/>
        </w:rPr>
      </w:pPr>
    </w:p>
    <w:p w14:paraId="6CC8FAF0"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14:paraId="754FB7B4"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singularul includ şi pluralul, iar cuvintele care indică pluralul includ şi singularul;</w:t>
      </w:r>
    </w:p>
    <w:p w14:paraId="0E477199"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14:paraId="65DDC223"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14:paraId="076DA477"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0" w:name="_Hlk119406505"/>
      <w:r w:rsidRPr="006F0920">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6F0920">
        <w:rPr>
          <w:rFonts w:cs="Calibri"/>
          <w:sz w:val="24"/>
          <w:szCs w:val="24"/>
          <w:lang w:val="ro-RO"/>
        </w:rPr>
        <w:t>, denumit în continuare Regulamentul (UE) 2021/1060</w:t>
      </w:r>
      <w:r w:rsidRPr="006F0920">
        <w:rPr>
          <w:rFonts w:eastAsia="Arial" w:cs="Calibri"/>
          <w:sz w:val="24"/>
          <w:szCs w:val="24"/>
          <w:lang w:val="ro-RO"/>
        </w:rPr>
        <w:t>;</w:t>
      </w:r>
    </w:p>
    <w:p w14:paraId="144B245A"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14:paraId="21BE503D" w14:textId="77777777" w:rsidR="0069529C" w:rsidRPr="006F0920" w:rsidRDefault="0069529C" w:rsidP="00CB7219">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14:paraId="1D18E8D6" w14:textId="77777777" w:rsidR="0069529C" w:rsidRPr="006F0920" w:rsidRDefault="0069529C" w:rsidP="0047757D">
      <w:pPr>
        <w:pStyle w:val="Listparagraf"/>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6F0920" w:rsidRDefault="0069529C" w:rsidP="0047757D">
      <w:pPr>
        <w:pStyle w:val="Listparagraf"/>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6F0920" w:rsidRDefault="0069529C" w:rsidP="0047757D">
      <w:pPr>
        <w:pStyle w:val="Listparagraf"/>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(2)</w:t>
      </w:r>
      <w:r w:rsidRPr="006F0920">
        <w:rPr>
          <w:rFonts w:ascii="Calibri" w:eastAsia="Arial" w:hAnsi="Calibri" w:cs="Calibri"/>
        </w:rPr>
        <w:t xml:space="preserve"> - Finanțarea nerambursabilă acordată Beneficiarului este stabilită în termenii şi condițiile prezentului contract de finanțare.</w:t>
      </w:r>
    </w:p>
    <w:p w14:paraId="5EA82B0E" w14:textId="77777777"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6F0920" w:rsidRDefault="0069529C" w:rsidP="008C42FF">
      <w:pPr>
        <w:ind w:left="426"/>
        <w:rPr>
          <w:rFonts w:ascii="Calibri" w:eastAsia="Arial" w:hAnsi="Calibri" w:cs="Calibri"/>
        </w:rPr>
      </w:pPr>
      <w:r w:rsidRPr="006F0920">
        <w:rPr>
          <w:rFonts w:ascii="Calibri" w:eastAsia="Arial" w:hAnsi="Calibri" w:cs="Calibri"/>
        </w:rPr>
        <w:br w:type="page"/>
      </w:r>
      <w:r w:rsidRPr="006F0920">
        <w:rPr>
          <w:rFonts w:ascii="Calibri" w:eastAsia="Arial" w:hAnsi="Calibri" w:cs="Calibri"/>
          <w:b/>
          <w:spacing w:val="-1"/>
        </w:rPr>
        <w:lastRenderedPageBreak/>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14:paraId="385B4B5D" w14:textId="77777777" w:rsidR="0069529C" w:rsidRPr="006F0920" w:rsidRDefault="0069529C" w:rsidP="0069529C">
      <w:pPr>
        <w:rPr>
          <w:rFonts w:ascii="Calibri" w:hAnsi="Calibri" w:cs="Calibri"/>
        </w:rPr>
      </w:pPr>
    </w:p>
    <w:p w14:paraId="2166F73E" w14:textId="77777777"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14:paraId="0627D1CE" w14:textId="77777777" w:rsidR="0069529C" w:rsidRPr="006F0920" w:rsidRDefault="0069529C" w:rsidP="0069529C">
      <w:pPr>
        <w:ind w:firstLine="420"/>
        <w:rPr>
          <w:rFonts w:ascii="Calibri" w:eastAsia="Arial" w:hAnsi="Calibri" w:cs="Calibri"/>
        </w:rPr>
      </w:pPr>
    </w:p>
    <w:p w14:paraId="40A87BDE" w14:textId="77777777"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3C278BB7" w14:textId="77777777" w:rsidR="0069529C" w:rsidRPr="006F0920"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6F0920" w:rsidRDefault="00B539AC" w:rsidP="0069529C">
      <w:pPr>
        <w:ind w:left="426" w:hanging="6"/>
        <w:jc w:val="both"/>
        <w:rPr>
          <w:rFonts w:ascii="Calibri" w:eastAsia="Arial" w:hAnsi="Calibri" w:cs="Calibri"/>
          <w:b/>
          <w:spacing w:val="-6"/>
        </w:rPr>
      </w:pPr>
    </w:p>
    <w:p w14:paraId="1636BC0A" w14:textId="77777777"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14:paraId="4CD88C5F" w14:textId="77777777" w:rsidR="0069529C" w:rsidRPr="006F0920" w:rsidRDefault="0069529C" w:rsidP="0069529C">
      <w:pPr>
        <w:ind w:firstLine="420"/>
        <w:jc w:val="both"/>
        <w:rPr>
          <w:rFonts w:ascii="Calibri" w:eastAsia="Arial" w:hAnsi="Calibri" w:cs="Calibri"/>
        </w:rPr>
      </w:pPr>
    </w:p>
    <w:p w14:paraId="2A8DEFF4"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14:paraId="558D0B09"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6F0920"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6F0920"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6F0920" w:rsidRDefault="0069529C" w:rsidP="00CF66AE">
      <w:pPr>
        <w:pStyle w:val="Listparagraf"/>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6F0920" w:rsidRDefault="0069529C" w:rsidP="0069529C">
      <w:pPr>
        <w:rPr>
          <w:rFonts w:ascii="Calibri" w:eastAsia="Arial" w:hAnsi="Calibri" w:cs="Calibri"/>
          <w:b/>
          <w:spacing w:val="-6"/>
        </w:rPr>
      </w:pPr>
    </w:p>
    <w:p w14:paraId="62EBFF8D" w14:textId="77777777"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14:paraId="12B7BE49" w14:textId="77777777" w:rsidR="0069529C" w:rsidRPr="006F0920" w:rsidRDefault="0069529C" w:rsidP="0069529C">
      <w:pPr>
        <w:pStyle w:val="Listparagraf"/>
        <w:tabs>
          <w:tab w:val="left" w:pos="709"/>
        </w:tabs>
        <w:ind w:right="76"/>
        <w:jc w:val="both"/>
        <w:rPr>
          <w:rFonts w:eastAsia="Arial" w:cs="Calibri"/>
          <w:sz w:val="24"/>
          <w:szCs w:val="24"/>
          <w:lang w:val="ro-RO"/>
        </w:rPr>
      </w:pPr>
    </w:p>
    <w:p w14:paraId="2E0BA5E0" w14:textId="77777777" w:rsidR="0069529C" w:rsidRPr="006F0920" w:rsidRDefault="0069529C" w:rsidP="00547968">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1"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1"/>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14:paraId="0FE7546D" w14:textId="77777777"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14:paraId="76BBD009" w14:textId="77777777" w:rsidTr="0047757D">
        <w:trPr>
          <w:trHeight w:val="1682"/>
          <w:tblHeader/>
        </w:trPr>
        <w:tc>
          <w:tcPr>
            <w:tcW w:w="751" w:type="pct"/>
            <w:shd w:val="clear" w:color="auto" w:fill="auto"/>
          </w:tcPr>
          <w:p w14:paraId="389E891A" w14:textId="77777777" w:rsidR="0069529C" w:rsidRPr="006F0920" w:rsidRDefault="0069529C" w:rsidP="0047757D">
            <w:pPr>
              <w:pStyle w:val="bullet"/>
              <w:spacing w:before="0" w:after="0"/>
              <w:jc w:val="center"/>
              <w:rPr>
                <w:rFonts w:ascii="Calibri" w:eastAsia="Franklin Gothic Book" w:hAnsi="Calibri" w:cs="Calibri"/>
                <w:b/>
                <w:sz w:val="24"/>
              </w:rPr>
            </w:pPr>
          </w:p>
          <w:p w14:paraId="34FE8A6E"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1142" w:type="pct"/>
            <w:gridSpan w:val="2"/>
            <w:shd w:val="clear" w:color="auto" w:fill="auto"/>
          </w:tcPr>
          <w:p w14:paraId="24116B97"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14:paraId="4B593A3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14:paraId="391B89A7"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14:paraId="707CA98D"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r w:rsidRPr="006F0920">
              <w:rPr>
                <w:rStyle w:val="Referinnotdesubsol"/>
                <w:rFonts w:ascii="Calibri" w:eastAsia="Franklin Gothic Book" w:hAnsi="Calibri" w:cs="Calibri"/>
                <w:sz w:val="24"/>
              </w:rPr>
              <w:footnoteReference w:id="1"/>
            </w:r>
          </w:p>
        </w:tc>
        <w:tc>
          <w:tcPr>
            <w:tcW w:w="738" w:type="pct"/>
            <w:shd w:val="clear" w:color="auto" w:fill="auto"/>
          </w:tcPr>
          <w:p w14:paraId="798176E9"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14:paraId="21ED09E9" w14:textId="77777777" w:rsidTr="0047757D">
        <w:trPr>
          <w:tblHeader/>
        </w:trPr>
        <w:tc>
          <w:tcPr>
            <w:tcW w:w="751" w:type="pct"/>
            <w:shd w:val="clear" w:color="auto" w:fill="auto"/>
          </w:tcPr>
          <w:p w14:paraId="1E28F22A"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14:paraId="23DF09B4"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14:paraId="3E840D1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14:paraId="6AF6145F"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14:paraId="7D78807C"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14:paraId="12E61E8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14:paraId="212E79F6"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14:paraId="0F09A67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14:paraId="0042E8E3"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14:paraId="0D820894" w14:textId="77777777" w:rsidTr="0047757D">
        <w:trPr>
          <w:tblHeader/>
        </w:trPr>
        <w:tc>
          <w:tcPr>
            <w:tcW w:w="751" w:type="pct"/>
            <w:shd w:val="clear" w:color="auto" w:fill="auto"/>
          </w:tcPr>
          <w:p w14:paraId="1DA1E10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14:paraId="66427FF0"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14:paraId="20331572"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14:paraId="62CA888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14:paraId="0EE4CC9C"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14:paraId="7A8A322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14:paraId="22B38FFD"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14:paraId="5DA793D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14:paraId="00DF31B1"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14:paraId="4A52BC3F" w14:textId="77777777" w:rsidTr="0047757D">
        <w:tc>
          <w:tcPr>
            <w:tcW w:w="751" w:type="pct"/>
            <w:shd w:val="clear" w:color="auto" w:fill="auto"/>
          </w:tcPr>
          <w:p w14:paraId="508FCEDD" w14:textId="77777777"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14:paraId="37FFC300" w14:textId="77777777"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14:paraId="69E89689" w14:textId="77777777"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14:paraId="1AE4072C" w14:textId="77777777"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14:paraId="38F3F10F" w14:textId="77777777"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14:paraId="0173B0A2" w14:textId="77777777"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14:paraId="4E4BE4B5" w14:textId="77777777"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14:paraId="5091D3E3" w14:textId="77777777"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14:paraId="057A927F" w14:textId="77777777" w:rsidR="0069529C" w:rsidRPr="006F0920" w:rsidRDefault="0069529C" w:rsidP="0047757D">
            <w:pPr>
              <w:pStyle w:val="bullet"/>
              <w:spacing w:before="0" w:after="0"/>
              <w:rPr>
                <w:rFonts w:ascii="Calibri" w:eastAsia="Franklin Gothic Book" w:hAnsi="Calibri" w:cs="Calibri"/>
                <w:sz w:val="24"/>
              </w:rPr>
            </w:pPr>
          </w:p>
        </w:tc>
      </w:tr>
    </w:tbl>
    <w:p w14:paraId="630C99DF" w14:textId="77777777" w:rsidR="0069529C" w:rsidRPr="006F0920" w:rsidRDefault="0069529C" w:rsidP="0069529C">
      <w:pPr>
        <w:ind w:left="118"/>
        <w:rPr>
          <w:rFonts w:ascii="Calibri" w:eastAsia="Arial" w:hAnsi="Calibri" w:cs="Calibri"/>
          <w:i/>
          <w:position w:val="-1"/>
        </w:rPr>
      </w:pPr>
    </w:p>
    <w:p w14:paraId="7577E9CF" w14:textId="77777777"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Pentru proiectele implementate în parteneriat, se va adăuga paragraful urmator</w:t>
      </w:r>
    </w:p>
    <w:p w14:paraId="14519653" w14:textId="77777777"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14:paraId="341B875C" w14:textId="77777777" w:rsidTr="0047757D">
        <w:trPr>
          <w:trHeight w:val="1682"/>
          <w:tblHeader/>
        </w:trPr>
        <w:tc>
          <w:tcPr>
            <w:tcW w:w="819" w:type="pct"/>
            <w:vMerge w:val="restart"/>
            <w:shd w:val="clear" w:color="auto" w:fill="auto"/>
          </w:tcPr>
          <w:p w14:paraId="1900A5D4"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14:paraId="48E667EB" w14:textId="77777777" w:rsidR="0069529C" w:rsidRPr="006F0920" w:rsidRDefault="0069529C" w:rsidP="0047757D">
            <w:pPr>
              <w:pStyle w:val="bullet"/>
              <w:spacing w:before="0" w:after="0"/>
              <w:jc w:val="center"/>
              <w:rPr>
                <w:rFonts w:ascii="Calibri" w:eastAsia="Franklin Gothic Book" w:hAnsi="Calibri" w:cs="Calibri"/>
                <w:b/>
                <w:sz w:val="24"/>
              </w:rPr>
            </w:pPr>
          </w:p>
          <w:p w14:paraId="4A2D7B2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961" w:type="pct"/>
            <w:gridSpan w:val="2"/>
            <w:shd w:val="clear" w:color="auto" w:fill="auto"/>
          </w:tcPr>
          <w:p w14:paraId="4DDAB719"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14:paraId="5AAF26CD"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14:paraId="0C7075D2" w14:textId="77777777"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14:paraId="5164A99E"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p>
        </w:tc>
        <w:tc>
          <w:tcPr>
            <w:tcW w:w="597" w:type="pct"/>
            <w:shd w:val="clear" w:color="auto" w:fill="auto"/>
          </w:tcPr>
          <w:p w14:paraId="1DCBF24F" w14:textId="77777777"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14:paraId="67BF3661" w14:textId="77777777" w:rsidTr="0047757D">
        <w:tc>
          <w:tcPr>
            <w:tcW w:w="819" w:type="pct"/>
            <w:vMerge/>
            <w:shd w:val="clear" w:color="auto" w:fill="auto"/>
          </w:tcPr>
          <w:p w14:paraId="1F2492EA" w14:textId="77777777"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14:paraId="5924E13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14:paraId="76E0DC62"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14:paraId="2B73A0E7"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14:paraId="0DF076CB"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14:paraId="5D09F80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14:paraId="627DEE4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14:paraId="142BE92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14:paraId="739D17B8"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14:paraId="6CA3ECC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14:paraId="4A2C01EF" w14:textId="77777777" w:rsidTr="0047757D">
        <w:tc>
          <w:tcPr>
            <w:tcW w:w="819" w:type="pct"/>
            <w:shd w:val="clear" w:color="auto" w:fill="auto"/>
          </w:tcPr>
          <w:p w14:paraId="2D9607F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14:paraId="6FBCA20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14:paraId="32A13785"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14:paraId="6DDBB3B8"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14:paraId="208A81D9"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14:paraId="7CA419CD"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14:paraId="3E7EC19D"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14:paraId="1FD66C7E" w14:textId="77777777"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14:paraId="000CEA0E"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14:paraId="0A7BCB1E" w14:textId="77777777"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14:paraId="3B067398" w14:textId="77777777" w:rsidTr="0047757D">
        <w:tc>
          <w:tcPr>
            <w:tcW w:w="819" w:type="pct"/>
            <w:shd w:val="clear" w:color="auto" w:fill="auto"/>
          </w:tcPr>
          <w:p w14:paraId="155312A0"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14:paraId="2EFE3B80"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6A3D59E4"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4EAE691A"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1402EC28"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4F2A689D"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28FC1DB6"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6B0C9E50"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5E22630A"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683E59C3"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71CDDEF4" w14:textId="77777777" w:rsidTr="0047757D">
        <w:tc>
          <w:tcPr>
            <w:tcW w:w="819" w:type="pct"/>
            <w:shd w:val="clear" w:color="auto" w:fill="auto"/>
          </w:tcPr>
          <w:p w14:paraId="018D5B53"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14:paraId="26F52F1C"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271D023E"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1EEBC4ED"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55EE835D"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3A325F04"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3973DE8A"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2D2D35EA"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3A7A2D6C"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7C2D52C9"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7F174D00" w14:textId="77777777" w:rsidTr="0047757D">
        <w:tc>
          <w:tcPr>
            <w:tcW w:w="819" w:type="pct"/>
            <w:shd w:val="clear" w:color="auto" w:fill="auto"/>
          </w:tcPr>
          <w:p w14:paraId="01EF3340"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14:paraId="508DD46C"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6C1B1996"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66B184FA"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434763D4"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24CDA345"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7FFD4D14"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3382EF41"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4121552C"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36CD5A8B" w14:textId="77777777" w:rsidR="0069529C" w:rsidRPr="006F0920" w:rsidRDefault="0069529C" w:rsidP="0047757D">
            <w:pPr>
              <w:pStyle w:val="bullet"/>
              <w:spacing w:before="0" w:after="0"/>
              <w:rPr>
                <w:rFonts w:ascii="Calibri" w:eastAsia="Franklin Gothic Book" w:hAnsi="Calibri" w:cs="Calibri"/>
                <w:sz w:val="24"/>
              </w:rPr>
            </w:pPr>
          </w:p>
        </w:tc>
      </w:tr>
      <w:tr w:rsidR="0069529C" w:rsidRPr="006F0920" w14:paraId="4C7C4DED" w14:textId="77777777" w:rsidTr="0047757D">
        <w:tc>
          <w:tcPr>
            <w:tcW w:w="819" w:type="pct"/>
            <w:shd w:val="clear" w:color="auto" w:fill="auto"/>
          </w:tcPr>
          <w:p w14:paraId="3BF1F648" w14:textId="77777777"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14:paraId="4C81F69B" w14:textId="77777777"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14:paraId="30DE78F8" w14:textId="77777777"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14:paraId="61D381B5" w14:textId="77777777"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14:paraId="0A23DEC4" w14:textId="77777777"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14:paraId="1D25A8CC" w14:textId="77777777"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14:paraId="48C9584D" w14:textId="77777777"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14:paraId="6F4D52AB" w14:textId="77777777"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14:paraId="04695C04" w14:textId="77777777"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14:paraId="58FBBC86" w14:textId="77777777" w:rsidR="0069529C" w:rsidRPr="006F0920" w:rsidRDefault="0069529C" w:rsidP="0047757D">
            <w:pPr>
              <w:pStyle w:val="bullet"/>
              <w:spacing w:before="0" w:after="0"/>
              <w:rPr>
                <w:rFonts w:ascii="Calibri" w:eastAsia="Franklin Gothic Book" w:hAnsi="Calibri" w:cs="Calibri"/>
                <w:sz w:val="24"/>
              </w:rPr>
            </w:pPr>
          </w:p>
        </w:tc>
      </w:tr>
    </w:tbl>
    <w:p w14:paraId="57C6507E" w14:textId="77777777" w:rsidR="0069529C" w:rsidRPr="006F0920" w:rsidRDefault="0069529C" w:rsidP="0069529C">
      <w:pPr>
        <w:tabs>
          <w:tab w:val="left" w:pos="180"/>
        </w:tabs>
        <w:ind w:right="76"/>
        <w:jc w:val="both"/>
        <w:rPr>
          <w:rFonts w:ascii="Calibri" w:eastAsia="Arial" w:hAnsi="Calibri" w:cs="Calibri"/>
        </w:rPr>
      </w:pPr>
    </w:p>
    <w:p w14:paraId="6E0AD1FB"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14:paraId="30266CB7"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32365EC6" w14:textId="77777777" w:rsidR="0069529C" w:rsidRPr="006F0920"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6F0920" w:rsidRDefault="0069529C" w:rsidP="0069529C">
      <w:pPr>
        <w:ind w:firstLine="720"/>
        <w:rPr>
          <w:rFonts w:ascii="Calibri" w:eastAsia="Arial" w:hAnsi="Calibri" w:cs="Calibri"/>
          <w:b/>
          <w:spacing w:val="-6"/>
        </w:rPr>
      </w:pPr>
    </w:p>
    <w:p w14:paraId="79D84899" w14:textId="77777777"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14:paraId="79661F13" w14:textId="77777777" w:rsidR="0069529C" w:rsidRPr="006F0920" w:rsidRDefault="0069529C" w:rsidP="0069529C">
      <w:pPr>
        <w:ind w:firstLine="720"/>
        <w:rPr>
          <w:rFonts w:ascii="Calibri" w:eastAsia="Arial" w:hAnsi="Calibri" w:cs="Calibri"/>
        </w:rPr>
      </w:pPr>
    </w:p>
    <w:p w14:paraId="5DC301BA" w14:textId="77777777" w:rsidR="0069529C" w:rsidRPr="006F0920" w:rsidRDefault="0069529C" w:rsidP="00CF66AE">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14:paraId="5E1BD36E" w14:textId="77777777"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Ghidul Solicitantului;</w:t>
      </w:r>
    </w:p>
    <w:p w14:paraId="6C8B02A4" w14:textId="77777777" w:rsidR="0069529C" w:rsidRPr="006F0920"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14:paraId="2BF14C0F" w14:textId="77777777" w:rsidR="0069529C" w:rsidRPr="006F0920" w:rsidRDefault="0069529C" w:rsidP="00A1707F">
      <w:pPr>
        <w:pStyle w:val="Listparagraf"/>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r w:rsidRPr="006F0920">
        <w:rPr>
          <w:rFonts w:eastAsia="Arial" w:cs="Calibri"/>
          <w:sz w:val="24"/>
          <w:szCs w:val="24"/>
          <w:lang w:val="ro-RO"/>
        </w:rPr>
        <w:t>şi să fie efectuate în termenii şi condiţiile prezentului contract de finanțare.</w:t>
      </w:r>
    </w:p>
    <w:p w14:paraId="62FFA64D" w14:textId="77777777"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6F0920"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6F0920" w:rsidRDefault="0069529C" w:rsidP="0069529C">
      <w:pPr>
        <w:rPr>
          <w:rFonts w:ascii="Calibri" w:hAnsi="Calibri" w:cs="Calibri"/>
        </w:rPr>
      </w:pPr>
    </w:p>
    <w:p w14:paraId="5B2CED7E" w14:textId="77777777"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Mecanismul prefinanțării</w:t>
      </w:r>
    </w:p>
    <w:p w14:paraId="659FD450" w14:textId="77777777" w:rsidR="0069529C" w:rsidRPr="006F0920" w:rsidRDefault="0069529C" w:rsidP="0069529C">
      <w:pPr>
        <w:ind w:firstLine="720"/>
        <w:rPr>
          <w:rFonts w:ascii="Calibri" w:eastAsia="Arial" w:hAnsi="Calibri" w:cs="Calibri"/>
        </w:rPr>
      </w:pPr>
    </w:p>
    <w:p w14:paraId="3FA0DD3A" w14:textId="77777777"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dreptul de a primi prefinanțare în condițiile legale aplicabile, cu respectarea și în conformitate cu prevederile prezentului contract de finanțare.</w:t>
      </w:r>
    </w:p>
    <w:p w14:paraId="1953BD95" w14:textId="77777777"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Prefinanțarea se justifică în termenele și condițiile prevăzute la art. 19 din Ordonanța de urgență a Guvernului nr. 133/2021 și ale prezentului contract de finanțare.</w:t>
      </w:r>
    </w:p>
    <w:p w14:paraId="3C9CC9DB" w14:textId="77777777" w:rsidR="0069529C" w:rsidRPr="006F0920"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Recuperarea prefinanțării se realizează în conformitate cu prevederile art. 20 din Ordonanța de urgență a Guvernului nr. 133/2021 și ale prezentului contract de finanțare.</w:t>
      </w:r>
    </w:p>
    <w:p w14:paraId="65F8B065" w14:textId="77777777" w:rsidR="00C45BE3" w:rsidRPr="006F0920" w:rsidRDefault="00C45BE3" w:rsidP="0069529C">
      <w:pPr>
        <w:tabs>
          <w:tab w:val="left" w:pos="709"/>
        </w:tabs>
        <w:ind w:right="76"/>
        <w:jc w:val="both"/>
        <w:rPr>
          <w:rFonts w:ascii="Calibri" w:eastAsia="Arial" w:hAnsi="Calibri" w:cs="Calibri"/>
        </w:rPr>
      </w:pPr>
    </w:p>
    <w:p w14:paraId="10940ABB" w14:textId="77777777"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14:paraId="1A6C5AF6" w14:textId="77777777" w:rsidR="0069529C" w:rsidRPr="006F0920" w:rsidRDefault="0069529C" w:rsidP="0069529C">
      <w:pPr>
        <w:ind w:firstLine="720"/>
        <w:rPr>
          <w:rFonts w:ascii="Calibri" w:eastAsia="Arial" w:hAnsi="Calibri" w:cs="Calibri"/>
        </w:rPr>
      </w:pPr>
    </w:p>
    <w:p w14:paraId="49EA5D98" w14:textId="77777777"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14:paraId="3F155BF9" w14:textId="77777777" w:rsidR="0069529C" w:rsidRPr="006F0920" w:rsidRDefault="0069529C" w:rsidP="00A1707F">
      <w:pPr>
        <w:pStyle w:val="Listparagraf"/>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31762B6F" w14:textId="77777777" w:rsidR="0069529C" w:rsidRPr="006F0920" w:rsidRDefault="0069529C" w:rsidP="00A1707F">
      <w:pPr>
        <w:pStyle w:val="Listparagraf"/>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6F0920" w:rsidRDefault="00C45BE3" w:rsidP="0069529C">
      <w:pPr>
        <w:ind w:firstLine="720"/>
        <w:jc w:val="both"/>
        <w:rPr>
          <w:rFonts w:ascii="Calibri" w:eastAsia="Arial" w:hAnsi="Calibri" w:cs="Calibri"/>
          <w:b/>
          <w:spacing w:val="-6"/>
        </w:rPr>
      </w:pPr>
    </w:p>
    <w:p w14:paraId="7EC61FC5" w14:textId="77777777" w:rsidR="001B13AF" w:rsidRPr="006F0920" w:rsidRDefault="001B13AF" w:rsidP="00117A18">
      <w:pPr>
        <w:ind w:left="426"/>
        <w:jc w:val="both"/>
        <w:rPr>
          <w:rFonts w:ascii="Calibri" w:eastAsia="Arial" w:hAnsi="Calibri" w:cs="Calibri"/>
          <w:b/>
          <w:spacing w:val="-6"/>
        </w:rPr>
      </w:pPr>
    </w:p>
    <w:p w14:paraId="11BDC493" w14:textId="77777777" w:rsidR="001B13AF" w:rsidRPr="006F0920" w:rsidRDefault="001B13AF" w:rsidP="00117A18">
      <w:pPr>
        <w:ind w:left="426"/>
        <w:jc w:val="both"/>
        <w:rPr>
          <w:rFonts w:ascii="Calibri" w:eastAsia="Arial" w:hAnsi="Calibri" w:cs="Calibri"/>
          <w:b/>
          <w:spacing w:val="-6"/>
        </w:rPr>
      </w:pPr>
    </w:p>
    <w:p w14:paraId="382B068E" w14:textId="77777777"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14:paraId="65A7568B" w14:textId="77777777" w:rsidR="0069529C" w:rsidRPr="006F0920" w:rsidRDefault="0069529C" w:rsidP="0069529C">
      <w:pPr>
        <w:ind w:firstLine="720"/>
        <w:jc w:val="both"/>
        <w:rPr>
          <w:rFonts w:ascii="Calibri" w:eastAsia="Arial" w:hAnsi="Calibri" w:cs="Calibri"/>
        </w:rPr>
      </w:pPr>
    </w:p>
    <w:p w14:paraId="5FAFEDFB"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7B49AE11"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6F0920">
          <w:rPr>
            <w:rFonts w:eastAsia="Arial" w:cs="Calibri"/>
            <w:sz w:val="24"/>
            <w:szCs w:val="24"/>
            <w:lang w:val="ro-RO"/>
          </w:rPr>
          <w:t>Ordonanţei de urgenţă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14:paraId="5EA03CE5"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Pr>
          <w:rFonts w:eastAsia="Arial" w:cs="Calibri"/>
          <w:sz w:val="24"/>
          <w:szCs w:val="24"/>
          <w:lang w:val="ro-RO"/>
        </w:rPr>
        <w:t xml:space="preserve"> </w:t>
      </w:r>
      <w:r w:rsidRPr="006F0920">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6F0920"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6F0920">
        <w:rPr>
          <w:rFonts w:eastAsia="Arial" w:cs="Calibri"/>
          <w:sz w:val="24"/>
          <w:szCs w:val="24"/>
          <w:lang w:val="ro-RO"/>
        </w:rPr>
        <w:t>prevăzute</w:t>
      </w:r>
      <w:r w:rsidRPr="006F0920">
        <w:rPr>
          <w:rFonts w:eastAsia="Arial" w:cs="Calibri"/>
          <w:sz w:val="24"/>
          <w:szCs w:val="24"/>
          <w:lang w:val="ro-RO"/>
        </w:rPr>
        <w:t xml:space="preserve"> la art. 82 din Regulamentul (UE) 2021/1060.</w:t>
      </w:r>
      <w:r w:rsidRPr="006F0920">
        <w:rPr>
          <w:rFonts w:cs="Calibri"/>
          <w:sz w:val="24"/>
          <w:szCs w:val="24"/>
          <w:lang w:val="ro-RO"/>
        </w:rPr>
        <w:t xml:space="preserve"> </w:t>
      </w:r>
    </w:p>
    <w:p w14:paraId="79821D47" w14:textId="77777777" w:rsidR="0069529C" w:rsidRPr="006F0920" w:rsidRDefault="0069529C" w:rsidP="003223DB">
      <w:pPr>
        <w:pStyle w:val="Listparagraf"/>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6F0920">
          <w:rPr>
            <w:rFonts w:eastAsia="Arial" w:cs="Calibri"/>
            <w:sz w:val="24"/>
            <w:szCs w:val="24"/>
            <w:lang w:val="ro-RO"/>
          </w:rPr>
          <w:t>Legii concurenţei nr. 21/1996</w:t>
        </w:r>
      </w:hyperlink>
      <w:r w:rsidRPr="006F0920">
        <w:rPr>
          <w:rFonts w:eastAsia="Arial" w:cs="Calibri"/>
          <w:sz w:val="24"/>
          <w:szCs w:val="24"/>
          <w:lang w:val="ro-RO"/>
          <w:specVanish/>
        </w:rPr>
        <w:t>, aprobată cu modificări și completări prin Legea nr. 20/2015, cu modificările și completările ulterioare.</w:t>
      </w:r>
    </w:p>
    <w:p w14:paraId="0FAA2F3F" w14:textId="77777777" w:rsidR="0069529C" w:rsidRPr="006F0920" w:rsidRDefault="0069529C" w:rsidP="003223DB">
      <w:pPr>
        <w:pStyle w:val="Listparagraf"/>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77777777" w:rsidR="0069529C" w:rsidRPr="006F0920" w:rsidRDefault="0069529C" w:rsidP="003223DB">
      <w:pPr>
        <w:pStyle w:val="Listparagraf"/>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14:paraId="3F2E6CAE" w14:textId="77777777" w:rsidR="0069529C" w:rsidRPr="006F0920" w:rsidRDefault="0069529C" w:rsidP="003223DB">
      <w:pPr>
        <w:pStyle w:val="Listparagraf"/>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6F0920" w:rsidRDefault="0069529C" w:rsidP="003223DB">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achizițiilor în domeniile apărării şi securităţii sau dispozițiile legale privind achizițiile efectuate de beneficiarii privați, după caz.</w:t>
      </w:r>
    </w:p>
    <w:p w14:paraId="2DE18FCB" w14:textId="77777777" w:rsidR="0069529C" w:rsidRPr="006F0920" w:rsidRDefault="0069529C" w:rsidP="00885250">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14:paraId="4156246E"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20C066F4"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77777777" w:rsidR="0069529C" w:rsidRPr="006F0920" w:rsidRDefault="0069529C" w:rsidP="00885250">
      <w:pPr>
        <w:pStyle w:val="Listparagraf"/>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14:paraId="2D833FFD"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14:paraId="43006765"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lastRenderedPageBreak/>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14:paraId="5DCD2A08"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14:paraId="22D25BB6" w14:textId="77777777"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14:paraId="3E65CB70" w14:textId="77777777"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14:paraId="623A57DC" w14:textId="77777777"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6F0920"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6F0920" w:rsidRDefault="0069529C" w:rsidP="00885250">
      <w:pPr>
        <w:pStyle w:val="Listparagraf"/>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are obligația de a asigura corespondența precum și prezentarea documentelor în legătura cu implementarea/monitorizarea/cererile de prefinanțare/cererile de plată/cererile </w:t>
      </w:r>
      <w:r w:rsidRPr="006F0920">
        <w:rPr>
          <w:rFonts w:cs="Calibri"/>
          <w:sz w:val="24"/>
          <w:szCs w:val="24"/>
          <w:lang w:val="ro-RO"/>
        </w:rPr>
        <w:lastRenderedPageBreak/>
        <w:t>de rambursare, precum și orice alte categorii de documente numai prin sistemul informatic MySMIS2021.</w:t>
      </w:r>
    </w:p>
    <w:p w14:paraId="6A533114"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14:paraId="148EB851" w14:textId="77777777" w:rsidR="0069529C" w:rsidRPr="006F0920"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4241AC0E" w14:textId="77777777" w:rsidR="0069529C" w:rsidRPr="006F0920"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6F0920"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712B367B" w14:textId="77777777" w:rsidR="0069529C" w:rsidRPr="006F0920" w:rsidRDefault="0069529C" w:rsidP="000F3C62">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21D5F237" w14:textId="77777777" w:rsidR="0069529C" w:rsidRPr="006F0920" w:rsidRDefault="0069529C" w:rsidP="0069529C">
      <w:pPr>
        <w:tabs>
          <w:tab w:val="left" w:pos="993"/>
        </w:tabs>
        <w:ind w:right="106"/>
        <w:jc w:val="both"/>
        <w:rPr>
          <w:rFonts w:ascii="Calibri" w:hAnsi="Calibri" w:cs="Calibri"/>
        </w:rPr>
      </w:pPr>
    </w:p>
    <w:p w14:paraId="27B9E041" w14:textId="77777777"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14:paraId="20DCE0E7" w14:textId="77777777"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14:paraId="54ACB5BD" w14:textId="77777777"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00C4F9DE" w14:textId="77777777" w:rsidR="0069529C" w:rsidRPr="006F0920" w:rsidRDefault="0069529C" w:rsidP="000F3C62">
      <w:pPr>
        <w:pStyle w:val="Listparagraf"/>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FB263D6" w14:textId="77777777"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w:t>
      </w:r>
      <w:r w:rsidRPr="006F0920">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9ACC656" w14:textId="77777777" w:rsidR="0069529C" w:rsidRPr="006F0920" w:rsidRDefault="0069529C" w:rsidP="000F3C62">
      <w:pPr>
        <w:pStyle w:val="Listparagraf"/>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4419C10" w14:textId="77777777" w:rsidR="00C45BE3" w:rsidRPr="006F0920" w:rsidRDefault="00C45BE3" w:rsidP="0069529C">
      <w:pPr>
        <w:ind w:firstLine="555"/>
        <w:rPr>
          <w:rFonts w:ascii="Calibri" w:eastAsia="Arial" w:hAnsi="Calibri" w:cs="Calibri"/>
          <w:b/>
          <w:spacing w:val="-6"/>
        </w:rPr>
      </w:pPr>
    </w:p>
    <w:p w14:paraId="340CC03B" w14:textId="77777777"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14:paraId="68377248" w14:textId="77777777" w:rsidR="0069529C" w:rsidRPr="006F0920" w:rsidRDefault="0069529C" w:rsidP="0069529C">
      <w:pPr>
        <w:ind w:firstLine="555"/>
        <w:rPr>
          <w:rFonts w:ascii="Calibri" w:eastAsia="Arial" w:hAnsi="Calibri" w:cs="Calibri"/>
        </w:rPr>
      </w:pPr>
    </w:p>
    <w:p w14:paraId="32282A5B" w14:textId="77777777"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49EDC052" w14:textId="77777777" w:rsidR="0069529C" w:rsidRPr="006F0920" w:rsidRDefault="0069529C" w:rsidP="000F3C62">
      <w:pPr>
        <w:pStyle w:val="Listparagraf"/>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40F7ECC5" w14:textId="77777777"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6F0920" w:rsidRDefault="0069529C" w:rsidP="000F3C62">
      <w:pPr>
        <w:pStyle w:val="Listparagraf"/>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AM are obligația de a procesa cererile de prefinanțare,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14:paraId="633199F1"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AM are obligația de a efectua transferul prefinanțării,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14:paraId="00EBAE7D"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14:paraId="6C91A628"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şi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6F0920"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w:t>
      </w:r>
      <w:r w:rsidRPr="006F0920">
        <w:rPr>
          <w:rFonts w:eastAsia="Arial" w:cs="Calibri"/>
          <w:spacing w:val="-1"/>
          <w:sz w:val="24"/>
          <w:szCs w:val="24"/>
          <w:lang w:val="ro-RO"/>
        </w:rPr>
        <w:lastRenderedPageBreak/>
        <w:t>monitorizare ad-hoc și a cazurilor în care informarea prealabilă ar putea prejudicia obiectul verificărilor.</w:t>
      </w:r>
    </w:p>
    <w:p w14:paraId="67C3AB58"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58914FFF"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59B6D23C"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77777777" w:rsidR="0069529C" w:rsidRPr="006F0920"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oficiale/parţiale a Programului prin intermediul mijloacelor publice de informare.</w:t>
      </w:r>
    </w:p>
    <w:p w14:paraId="30BA0185" w14:textId="77777777" w:rsidR="0069529C" w:rsidRPr="006F0920" w:rsidRDefault="0069529C" w:rsidP="0069529C">
      <w:pPr>
        <w:rPr>
          <w:rFonts w:ascii="Calibri" w:hAnsi="Calibri" w:cs="Calibri"/>
        </w:rPr>
      </w:pPr>
    </w:p>
    <w:p w14:paraId="6AD91D96" w14:textId="77777777"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14:paraId="2650EE44" w14:textId="77777777" w:rsidR="0069529C" w:rsidRPr="006F0920" w:rsidRDefault="0069529C" w:rsidP="0069529C">
      <w:pPr>
        <w:ind w:firstLine="555"/>
        <w:rPr>
          <w:rFonts w:ascii="Calibri" w:eastAsia="Arial" w:hAnsi="Calibri" w:cs="Calibri"/>
        </w:rPr>
      </w:pPr>
    </w:p>
    <w:p w14:paraId="09D17A67" w14:textId="77777777"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77777777" w:rsidR="0069529C" w:rsidRPr="006F0920"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03602DFB" w14:textId="77777777" w:rsidR="0069529C" w:rsidRDefault="0069529C" w:rsidP="0069529C">
      <w:pPr>
        <w:rPr>
          <w:rFonts w:ascii="Calibri" w:hAnsi="Calibri" w:cs="Calibri"/>
        </w:rPr>
      </w:pPr>
    </w:p>
    <w:p w14:paraId="1BD0A5B1" w14:textId="77777777" w:rsidR="006D1606" w:rsidRDefault="006D1606" w:rsidP="0069529C">
      <w:pPr>
        <w:rPr>
          <w:rFonts w:ascii="Calibri" w:hAnsi="Calibri" w:cs="Calibri"/>
        </w:rPr>
      </w:pPr>
    </w:p>
    <w:p w14:paraId="2E7130EC" w14:textId="77777777" w:rsidR="006D1606" w:rsidRDefault="006D1606" w:rsidP="0069529C">
      <w:pPr>
        <w:rPr>
          <w:rFonts w:ascii="Calibri" w:hAnsi="Calibri" w:cs="Calibri"/>
        </w:rPr>
      </w:pPr>
    </w:p>
    <w:p w14:paraId="476E9B5C" w14:textId="77777777" w:rsidR="006D1606" w:rsidRDefault="006D1606" w:rsidP="0069529C">
      <w:pPr>
        <w:rPr>
          <w:rFonts w:ascii="Calibri" w:hAnsi="Calibri" w:cs="Calibri"/>
        </w:rPr>
      </w:pPr>
    </w:p>
    <w:p w14:paraId="794AF927" w14:textId="77777777" w:rsidR="006D1606" w:rsidRPr="006F0920" w:rsidRDefault="006D1606" w:rsidP="0069529C">
      <w:pPr>
        <w:rPr>
          <w:rFonts w:ascii="Calibri" w:hAnsi="Calibri" w:cs="Calibri"/>
        </w:rPr>
      </w:pPr>
    </w:p>
    <w:p w14:paraId="4C453A1D" w14:textId="77777777"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lastRenderedPageBreak/>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14:paraId="16D34893" w14:textId="77777777" w:rsidR="0069529C" w:rsidRPr="006F0920" w:rsidRDefault="0069529C" w:rsidP="0069529C">
      <w:pPr>
        <w:tabs>
          <w:tab w:val="left" w:pos="851"/>
        </w:tabs>
        <w:ind w:left="360" w:right="80"/>
        <w:jc w:val="both"/>
        <w:rPr>
          <w:rFonts w:ascii="Calibri" w:eastAsia="Arial" w:hAnsi="Calibri" w:cs="Calibri"/>
          <w:spacing w:val="-1"/>
        </w:rPr>
      </w:pPr>
    </w:p>
    <w:p w14:paraId="4293E14E"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14:paraId="3E374620"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14:paraId="7280DDBC"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6F0920" w:rsidRDefault="0069529C" w:rsidP="00AC7FEA">
      <w:pPr>
        <w:pStyle w:val="Listparagraf"/>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77777777"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6F0920">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6F0920"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6F0920"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6F0920" w:rsidRDefault="0069529C" w:rsidP="00A74224">
      <w:pPr>
        <w:pStyle w:val="Listparagraf"/>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14:paraId="00C3AB32" w14:textId="77777777"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6D8B5C1A" w14:textId="77777777" w:rsidR="0069529C" w:rsidRPr="006F0920"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16594178" w14:textId="77777777"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14:paraId="0ACFAC7C"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lastRenderedPageBreak/>
        <w:t>înlocuirea managerului de proiect;</w:t>
      </w:r>
    </w:p>
    <w:p w14:paraId="5C18DAC6"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14:paraId="1C08A19D" w14:textId="77777777" w:rsidR="0069529C" w:rsidRPr="006F0920"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14:paraId="122CCE71" w14:textId="77777777" w:rsidR="0069529C" w:rsidRPr="006F0920" w:rsidRDefault="0069529C" w:rsidP="0046673F">
      <w:pPr>
        <w:pStyle w:val="Listparagraf"/>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6F0920"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769C0734" w14:textId="77777777" w:rsidR="0069529C" w:rsidRPr="006F0920" w:rsidRDefault="0069529C" w:rsidP="0046673F">
      <w:pPr>
        <w:pStyle w:val="Listparagraf"/>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6F0920" w:rsidRDefault="0069529C" w:rsidP="0046673F">
      <w:pPr>
        <w:pStyle w:val="Listparagraf"/>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14:paraId="212AF32D" w14:textId="77777777" w:rsidR="0069529C" w:rsidRPr="006F0920" w:rsidRDefault="0069529C" w:rsidP="0069529C">
      <w:pPr>
        <w:ind w:left="118" w:firstLine="302"/>
        <w:rPr>
          <w:rFonts w:ascii="Calibri" w:eastAsia="Arial" w:hAnsi="Calibri" w:cs="Calibri"/>
        </w:rPr>
      </w:pPr>
    </w:p>
    <w:p w14:paraId="07BFC484"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şi europeană. </w:t>
      </w:r>
    </w:p>
    <w:p w14:paraId="62E2B426"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2E25F87D"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privind unele măsuri pentru asigurarea transparenţei în exercitarea demnităţilor publice, a funcţiilor publice şi în mediul de afaceri, prevenirea şi sancţionarea corupţiei</w:t>
      </w:r>
      <w:r w:rsidRPr="006F0920">
        <w:rPr>
          <w:rFonts w:eastAsia="Arial" w:cs="Calibri"/>
          <w:spacing w:val="-1"/>
          <w:sz w:val="24"/>
          <w:szCs w:val="24"/>
          <w:lang w:val="ro-RO"/>
        </w:rPr>
        <w:t>, cu modificările și completările ulterioare,în materia conflictului de interese și a incompatibilităților.</w:t>
      </w:r>
    </w:p>
    <w:p w14:paraId="6D1A5585"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7777777" w:rsidR="0069529C" w:rsidRPr="006F0920"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1C362BE4" w14:textId="77777777"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14:paraId="653E77E8" w14:textId="77777777"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14:paraId="288AF452" w14:textId="77777777" w:rsidR="0069529C" w:rsidRPr="006F0920" w:rsidRDefault="0069529C" w:rsidP="0069529C">
      <w:pPr>
        <w:ind w:right="76" w:firstLine="420"/>
        <w:jc w:val="both"/>
        <w:rPr>
          <w:rFonts w:ascii="Calibri" w:eastAsia="Arial" w:hAnsi="Calibri" w:cs="Calibri"/>
          <w:spacing w:val="-1"/>
        </w:rPr>
      </w:pPr>
    </w:p>
    <w:p w14:paraId="75CBBCFC" w14:textId="77777777"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14:paraId="241E0F87" w14:textId="77777777" w:rsidR="0069529C" w:rsidRPr="006F0920" w:rsidRDefault="0069529C" w:rsidP="0069529C">
      <w:pPr>
        <w:ind w:left="118" w:firstLine="347"/>
        <w:rPr>
          <w:rFonts w:ascii="Calibri" w:eastAsia="Arial" w:hAnsi="Calibri" w:cs="Calibri"/>
        </w:rPr>
      </w:pPr>
    </w:p>
    <w:p w14:paraId="30466AD0"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r w:rsidRPr="006F0920">
        <w:rPr>
          <w:rFonts w:eastAsia="Arial" w:cs="Calibri"/>
          <w:sz w:val="24"/>
          <w:szCs w:val="24"/>
          <w:lang w:val="ro-RO"/>
        </w:rPr>
        <w:t>şi</w:t>
      </w:r>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14:paraId="786C99BD"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6F0920">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6F0920"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6F0920" w:rsidRDefault="0069529C" w:rsidP="0069529C">
      <w:pPr>
        <w:ind w:left="546" w:right="74" w:hanging="427"/>
        <w:jc w:val="both"/>
        <w:rPr>
          <w:rFonts w:ascii="Calibri" w:eastAsia="Arial" w:hAnsi="Calibri" w:cs="Calibri"/>
          <w:spacing w:val="-1"/>
        </w:rPr>
      </w:pPr>
    </w:p>
    <w:p w14:paraId="56179155" w14:textId="77777777"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14:paraId="612F448A" w14:textId="77777777" w:rsidR="0069529C" w:rsidRPr="006F0920" w:rsidRDefault="0069529C" w:rsidP="0069529C">
      <w:pPr>
        <w:tabs>
          <w:tab w:val="left" w:pos="3330"/>
        </w:tabs>
        <w:rPr>
          <w:rFonts w:ascii="Calibri" w:eastAsia="Arial" w:hAnsi="Calibri" w:cs="Calibri"/>
        </w:rPr>
      </w:pPr>
    </w:p>
    <w:p w14:paraId="6D655A17" w14:textId="77777777" w:rsidR="0069529C" w:rsidRPr="006F0920" w:rsidRDefault="0069529C" w:rsidP="00C10EED">
      <w:pPr>
        <w:pStyle w:val="Listparagraf"/>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14:paraId="643E1D23" w14:textId="77777777" w:rsidR="0069529C" w:rsidRPr="006F0920" w:rsidRDefault="0069529C" w:rsidP="00C10EED">
      <w:pPr>
        <w:pStyle w:val="Listparagraf"/>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14:paraId="3DF0C06D"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74DA651"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6F0920" w:rsidRDefault="0069529C" w:rsidP="0047757D">
      <w:pPr>
        <w:pStyle w:val="Listparagraf"/>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14:paraId="67C16EE6"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lastRenderedPageBreak/>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14:paraId="591CD737" w14:textId="77777777" w:rsidR="0069529C" w:rsidRPr="006F0920" w:rsidRDefault="0069529C" w:rsidP="00C10EED">
      <w:pPr>
        <w:pStyle w:val="Listparagraf"/>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14:paraId="42793B4A" w14:textId="77777777"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6F0920"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14:paraId="36B7B3B3" w14:textId="77777777"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14:paraId="4075AD0C" w14:textId="77777777"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6F0920"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Referinnotdesubsol"/>
          <w:rFonts w:cs="Calibri"/>
          <w:sz w:val="24"/>
          <w:szCs w:val="24"/>
        </w:rPr>
        <w:footnoteReference w:id="2"/>
      </w:r>
      <w:r w:rsidRPr="006F0920">
        <w:rPr>
          <w:rFonts w:cs="Calibri"/>
          <w:sz w:val="24"/>
          <w:szCs w:val="24"/>
          <w:lang w:val="ro-RO"/>
        </w:rPr>
        <w:t>:</w:t>
      </w:r>
    </w:p>
    <w:p w14:paraId="08D8ACA3"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w:t>
      </w:r>
      <w:r w:rsidRPr="006F0920">
        <w:rPr>
          <w:rFonts w:cs="Calibri"/>
          <w:sz w:val="24"/>
          <w:szCs w:val="24"/>
          <w:lang w:val="ro-RO"/>
        </w:rPr>
        <w:lastRenderedPageBreak/>
        <w:t>respectivei cererii sau ca procent în limita a 5% din valoarea eligibilă a contractului de finanțare, în situația neîndeplinirii a 3 indicatori de etapă consecutivi din motive imputabile beneficiarului/liderului de parteneriat și/sau partenerilor;</w:t>
      </w:r>
    </w:p>
    <w:p w14:paraId="3A044B5A"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6F0920" w:rsidRDefault="0069529C" w:rsidP="00A41424">
      <w:pPr>
        <w:pStyle w:val="Textcomentariu"/>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6F0920" w:rsidRDefault="0069529C" w:rsidP="00A41424">
      <w:pPr>
        <w:pStyle w:val="Listparagraf"/>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6F0920"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6F0920" w:rsidRDefault="0069529C" w:rsidP="0069529C">
      <w:pPr>
        <w:rPr>
          <w:rFonts w:ascii="Calibri" w:eastAsia="Arial" w:hAnsi="Calibri" w:cs="Calibri"/>
          <w:b/>
          <w:spacing w:val="-6"/>
        </w:rPr>
      </w:pPr>
    </w:p>
    <w:p w14:paraId="007815B6" w14:textId="77777777"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14:paraId="19E59520" w14:textId="77777777" w:rsidR="004E10D3" w:rsidRPr="006F0920" w:rsidRDefault="004E10D3" w:rsidP="004E10D3">
      <w:pPr>
        <w:ind w:left="426"/>
        <w:rPr>
          <w:rFonts w:ascii="Calibri" w:eastAsia="Arial" w:hAnsi="Calibri" w:cs="Calibri"/>
          <w:b/>
        </w:rPr>
      </w:pPr>
    </w:p>
    <w:p w14:paraId="1796B456"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ocă. Forța majorăse constată de o autoritate competentă.</w:t>
      </w:r>
    </w:p>
    <w:p w14:paraId="0B90FFB4" w14:textId="77777777" w:rsidR="0069529C" w:rsidRPr="006F0920" w:rsidRDefault="0069529C" w:rsidP="004E10D3">
      <w:pPr>
        <w:pStyle w:val="Listparagraf"/>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crize medicale 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14:paraId="54AE5DEA"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14:paraId="4055C112"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14:paraId="34DCB6A4"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14:paraId="12578906" w14:textId="77777777" w:rsidR="0069529C" w:rsidRPr="006F0920"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lastRenderedPageBreak/>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14:paraId="43305DAE" w14:textId="77777777" w:rsidR="0069529C" w:rsidRPr="006F0920" w:rsidRDefault="0069529C" w:rsidP="004E10D3">
      <w:pPr>
        <w:pStyle w:val="Listparagraf"/>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14:paraId="3186C663" w14:textId="77777777" w:rsidR="0069529C" w:rsidRPr="006F0920" w:rsidRDefault="0069529C" w:rsidP="0069529C">
      <w:pPr>
        <w:rPr>
          <w:rFonts w:ascii="Calibri" w:hAnsi="Calibri" w:cs="Calibri"/>
        </w:rPr>
      </w:pPr>
    </w:p>
    <w:p w14:paraId="1A758634" w14:textId="77777777"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14:paraId="29AA423F" w14:textId="77777777" w:rsidR="0069529C" w:rsidRPr="006F0920" w:rsidRDefault="0069529C" w:rsidP="0069529C">
      <w:pPr>
        <w:ind w:left="118" w:firstLine="602"/>
        <w:jc w:val="both"/>
        <w:rPr>
          <w:rFonts w:ascii="Calibri" w:eastAsia="Arial" w:hAnsi="Calibri" w:cs="Calibri"/>
        </w:rPr>
      </w:pPr>
    </w:p>
    <w:p w14:paraId="03BC3E10" w14:textId="77777777"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6F0920"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14:paraId="55AF04A5" w14:textId="77777777" w:rsidR="0069529C" w:rsidRPr="006F0920" w:rsidRDefault="0069529C" w:rsidP="00A41424">
      <w:pPr>
        <w:pStyle w:val="Listparagraf"/>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14:paraId="36520130" w14:textId="77777777" w:rsidR="0069529C" w:rsidRPr="006F0920" w:rsidRDefault="0069529C" w:rsidP="00A41424">
      <w:pPr>
        <w:pStyle w:val="Listparagraf"/>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14:paraId="59FEEA87" w14:textId="77777777"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14:paraId="237810AB" w14:textId="77777777"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6F0920" w:rsidRDefault="0069529C" w:rsidP="00A41424">
      <w:pPr>
        <w:pStyle w:val="Listparagraf"/>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77777777" w:rsidR="0069529C" w:rsidRPr="006F0920" w:rsidRDefault="0069529C" w:rsidP="00A41424">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Titlu1Caracter"/>
          <w:rFonts w:ascii="Calibri" w:hAnsi="Calibri" w:cs="Calibri"/>
          <w:sz w:val="24"/>
          <w:szCs w:val="24"/>
        </w:rPr>
        <w:t xml:space="preserve"> </w:t>
      </w:r>
      <w:r w:rsidRPr="006F0920">
        <w:rPr>
          <w:rFonts w:cs="Calibri"/>
          <w:sz w:val="24"/>
          <w:szCs w:val="24"/>
          <w:lang w:val="ro-RO"/>
          <w:specVanish/>
        </w:rPr>
        <w:t xml:space="preserve">privind instituirea unor măsuri de simplificare şi digitalizare pentru gestionarea fondurilor europene aferente Politicii de coeziune 2021-2027. </w:t>
      </w:r>
    </w:p>
    <w:p w14:paraId="7A5F399D" w14:textId="77777777" w:rsidR="0069529C" w:rsidRPr="006F0920" w:rsidRDefault="0069529C" w:rsidP="0069529C">
      <w:pPr>
        <w:jc w:val="both"/>
        <w:rPr>
          <w:rFonts w:ascii="Calibri" w:hAnsi="Calibri" w:cs="Calibri"/>
          <w:i/>
        </w:rPr>
      </w:pPr>
      <w:r w:rsidRPr="006F0920">
        <w:rPr>
          <w:rFonts w:ascii="Calibri" w:hAnsi="Calibri" w:cs="Calibri"/>
          <w:i/>
        </w:rPr>
        <w:lastRenderedPageBreak/>
        <w:t>Pt. Proiecte de infrastructură, după caz</w:t>
      </w:r>
    </w:p>
    <w:p w14:paraId="323245D4" w14:textId="77777777" w:rsidR="0069529C" w:rsidRPr="006F0920" w:rsidRDefault="0069529C" w:rsidP="00967996">
      <w:pPr>
        <w:pStyle w:val="Listparagraf"/>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DADB15A" w14:textId="77777777"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6F0920"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6F0920" w:rsidRDefault="0069529C" w:rsidP="0069529C">
      <w:pPr>
        <w:rPr>
          <w:rFonts w:ascii="Calibri" w:hAnsi="Calibri" w:cs="Calibri"/>
        </w:rPr>
      </w:pPr>
    </w:p>
    <w:p w14:paraId="6252D0DE" w14:textId="77777777"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14:paraId="1E23D0E2" w14:textId="77777777" w:rsidR="0069529C" w:rsidRPr="006F0920" w:rsidRDefault="0069529C" w:rsidP="0069529C">
      <w:pPr>
        <w:ind w:firstLine="720"/>
        <w:rPr>
          <w:rFonts w:ascii="Calibri" w:eastAsia="Arial" w:hAnsi="Calibri" w:cs="Calibri"/>
          <w:i/>
        </w:rPr>
      </w:pPr>
    </w:p>
    <w:p w14:paraId="5F1127B8" w14:textId="77777777"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6F0920"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6F0920" w:rsidRDefault="0069529C" w:rsidP="0069529C">
      <w:pPr>
        <w:rPr>
          <w:rFonts w:ascii="Calibri" w:hAnsi="Calibri" w:cs="Calibri"/>
        </w:rPr>
      </w:pPr>
    </w:p>
    <w:p w14:paraId="3F2C341E" w14:textId="77777777"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14:paraId="1DD840C9" w14:textId="77777777" w:rsidR="0069529C" w:rsidRPr="006F0920" w:rsidRDefault="0069529C" w:rsidP="0069529C">
      <w:pPr>
        <w:ind w:firstLine="720"/>
        <w:rPr>
          <w:rFonts w:ascii="Calibri" w:eastAsia="Arial" w:hAnsi="Calibri" w:cs="Calibri"/>
        </w:rPr>
      </w:pPr>
    </w:p>
    <w:p w14:paraId="0C3A295A" w14:textId="77777777"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6F0920"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14:paraId="67DEEEE9"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lastRenderedPageBreak/>
        <w:t>informații privind resursele umane din cadrul proiectului: denumirea postului, timpul de lucru;</w:t>
      </w:r>
    </w:p>
    <w:p w14:paraId="6E805FA5"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14:paraId="7AA12E26" w14:textId="77777777" w:rsidR="0069529C" w:rsidRPr="006F0920"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14:paraId="3A4C4D7C"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14:paraId="1C456DA8"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14:paraId="2E8C972E"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14:paraId="62908EAF"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14:paraId="5EBEBAA5"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14:paraId="560B3B6F"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14:paraId="07F3F5F5"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14:paraId="352F694F" w14:textId="77777777" w:rsidR="0069529C" w:rsidRPr="006F0920"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14:paraId="76E7C31A" w14:textId="77777777" w:rsidR="0069529C" w:rsidRPr="006F0920" w:rsidRDefault="0069529C" w:rsidP="00A56FF4">
      <w:pPr>
        <w:pStyle w:val="Listparagraf"/>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14:paraId="3434C09F" w14:textId="77777777"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14:paraId="66CE571F" w14:textId="77777777" w:rsidR="0069529C" w:rsidRPr="006F0920" w:rsidRDefault="0069529C" w:rsidP="0069529C">
      <w:pPr>
        <w:ind w:left="118" w:firstLine="449"/>
        <w:rPr>
          <w:rFonts w:ascii="Calibri" w:eastAsia="Arial" w:hAnsi="Calibri" w:cs="Calibri"/>
        </w:rPr>
      </w:pPr>
    </w:p>
    <w:p w14:paraId="14F1256B" w14:textId="77777777" w:rsidR="0069529C" w:rsidRPr="006F0920" w:rsidRDefault="0069529C" w:rsidP="00032D51">
      <w:pPr>
        <w:pStyle w:val="Listparagraf"/>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14:paraId="02353598" w14:textId="77777777" w:rsidR="0069529C" w:rsidRPr="006F0920" w:rsidRDefault="0069529C" w:rsidP="00032D51">
      <w:pPr>
        <w:pStyle w:val="Listparagraf"/>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6F0920" w:rsidRDefault="0069529C" w:rsidP="00032D51">
      <w:pPr>
        <w:pStyle w:val="Listparagraf"/>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sau</w:t>
      </w:r>
    </w:p>
    <w:p w14:paraId="5F2C263E" w14:textId="77777777"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lastRenderedPageBreak/>
        <w:t>partea a fost obligată în mod legal să dezvăluie informația;</w:t>
      </w:r>
    </w:p>
    <w:p w14:paraId="3BC4088B" w14:textId="77777777" w:rsidR="0069529C" w:rsidRPr="006F0920" w:rsidRDefault="0069529C" w:rsidP="00967996">
      <w:pPr>
        <w:pStyle w:val="Listparagraf"/>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14:paraId="6A88852D" w14:textId="77777777" w:rsidR="0069529C" w:rsidRPr="006F0920"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14:paraId="1269F088" w14:textId="77777777" w:rsidR="00967996" w:rsidRPr="006F0920" w:rsidRDefault="00967996" w:rsidP="00032D51">
      <w:pPr>
        <w:ind w:left="426"/>
        <w:rPr>
          <w:rFonts w:ascii="Calibri" w:eastAsia="Arial" w:hAnsi="Calibri" w:cs="Calibri"/>
          <w:b/>
          <w:position w:val="1"/>
        </w:rPr>
      </w:pPr>
    </w:p>
    <w:p w14:paraId="053D5B70" w14:textId="77777777"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14:paraId="1DE99CD9" w14:textId="77777777" w:rsidR="00967996" w:rsidRPr="006F0920" w:rsidRDefault="00967996" w:rsidP="00032D51">
      <w:pPr>
        <w:ind w:left="426"/>
        <w:rPr>
          <w:rFonts w:ascii="Calibri" w:eastAsia="Arial" w:hAnsi="Calibri" w:cs="Calibri"/>
          <w:b/>
          <w:position w:val="1"/>
        </w:rPr>
      </w:pPr>
    </w:p>
    <w:p w14:paraId="2632FD69" w14:textId="77777777"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0D30710D" w14:textId="77777777" w:rsidR="0069529C" w:rsidRPr="006F0920" w:rsidRDefault="0069529C" w:rsidP="00032D51">
      <w:pPr>
        <w:pStyle w:val="Listparagraf"/>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6F0920"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6F0920" w:rsidRDefault="0069529C" w:rsidP="0069529C">
      <w:pPr>
        <w:rPr>
          <w:rFonts w:ascii="Calibri" w:hAnsi="Calibri" w:cs="Calibri"/>
        </w:rPr>
      </w:pPr>
    </w:p>
    <w:p w14:paraId="14A6E3CD" w14:textId="77777777"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14:paraId="617DF7B4" w14:textId="77777777" w:rsidR="0069529C" w:rsidRPr="006F0920" w:rsidRDefault="0069529C" w:rsidP="0069529C">
      <w:pPr>
        <w:ind w:firstLine="720"/>
        <w:rPr>
          <w:rFonts w:ascii="Calibri" w:eastAsia="Arial" w:hAnsi="Calibri" w:cs="Calibri"/>
        </w:rPr>
      </w:pPr>
    </w:p>
    <w:p w14:paraId="38949220" w14:textId="77777777"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6F0920" w:rsidRDefault="0069529C" w:rsidP="0069529C">
      <w:pPr>
        <w:ind w:left="118"/>
        <w:jc w:val="both"/>
        <w:rPr>
          <w:rFonts w:ascii="Calibri" w:eastAsia="Arial" w:hAnsi="Calibri" w:cs="Calibri"/>
          <w:b/>
          <w:bCs/>
          <w:spacing w:val="-1"/>
        </w:rPr>
      </w:pPr>
    </w:p>
    <w:p w14:paraId="1ACC4A84" w14:textId="77777777"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14:paraId="2A53654C" w14:textId="77777777" w:rsidR="0069529C" w:rsidRPr="006F0920" w:rsidRDefault="0069529C" w:rsidP="0069529C">
      <w:pPr>
        <w:ind w:firstLine="720"/>
        <w:jc w:val="both"/>
        <w:rPr>
          <w:rFonts w:ascii="Calibri" w:eastAsia="Arial" w:hAnsi="Calibri" w:cs="Calibri"/>
          <w:b/>
          <w:bCs/>
          <w:spacing w:val="-1"/>
        </w:rPr>
      </w:pPr>
    </w:p>
    <w:p w14:paraId="5C61E90D" w14:textId="77777777"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14:paraId="33368CC3" w14:textId="77777777" w:rsidR="0069529C" w:rsidRPr="006F0920" w:rsidRDefault="0069529C" w:rsidP="00BE392F">
      <w:pPr>
        <w:pStyle w:val="Listparagraf"/>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14:paraId="25B32D40" w14:textId="467E7B99" w:rsidR="0069529C" w:rsidRPr="006F0920" w:rsidRDefault="0069529C" w:rsidP="00967996">
      <w:pPr>
        <w:pStyle w:val="Listparagraf"/>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 xml:space="preserve">M </w:t>
      </w:r>
      <w:r w:rsidRPr="006F0920">
        <w:rPr>
          <w:rFonts w:eastAsia="Arial" w:cs="Calibri"/>
          <w:spacing w:val="-1"/>
          <w:sz w:val="24"/>
          <w:szCs w:val="24"/>
          <w:lang w:val="ro-RO"/>
        </w:rPr>
        <w:t xml:space="preserve">: </w:t>
      </w:r>
      <w:r w:rsidRPr="006F0920">
        <w:rPr>
          <w:rFonts w:eastAsia="Arial" w:cs="Calibri"/>
          <w:bCs/>
          <w:spacing w:val="3"/>
          <w:sz w:val="24"/>
          <w:szCs w:val="24"/>
          <w:lang w:val="ro-RO"/>
        </w:rPr>
        <w:t xml:space="preserve">str.   Decebal   nr.   11,   Alba Iulia,  județul  Alba,  România,  cod  </w:t>
      </w:r>
      <w:r w:rsidR="00EB76C1" w:rsidRPr="006F0920">
        <w:rPr>
          <w:rFonts w:eastAsia="Arial" w:cs="Calibri"/>
          <w:bCs/>
          <w:spacing w:val="3"/>
          <w:sz w:val="24"/>
          <w:szCs w:val="24"/>
          <w:lang w:val="ro-RO"/>
        </w:rPr>
        <w:t>poștal</w:t>
      </w:r>
      <w:r w:rsidRPr="006F0920">
        <w:rPr>
          <w:rFonts w:eastAsia="Arial" w:cs="Calibri"/>
          <w:bCs/>
          <w:spacing w:val="3"/>
          <w:sz w:val="24"/>
          <w:szCs w:val="24"/>
          <w:lang w:val="ro-RO"/>
        </w:rPr>
        <w:t xml:space="preserve"> 510093,     poștă     electronică: office@adrcentru.ro</w:t>
      </w:r>
      <w:r w:rsidRPr="006F0920">
        <w:rPr>
          <w:rFonts w:cs="Calibri"/>
          <w:sz w:val="24"/>
          <w:szCs w:val="24"/>
          <w:lang w:val="ro-RO"/>
        </w:rPr>
        <w:t>;</w:t>
      </w:r>
    </w:p>
    <w:p w14:paraId="65DBAD04" w14:textId="77777777" w:rsidR="0069529C" w:rsidRPr="006F0920"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14:paraId="37895835" w14:textId="77777777" w:rsidR="001B13AF" w:rsidRPr="006F0920" w:rsidRDefault="001B13AF" w:rsidP="00BE392F">
      <w:pPr>
        <w:ind w:left="426"/>
        <w:rPr>
          <w:rFonts w:ascii="Calibri" w:eastAsia="Arial" w:hAnsi="Calibri" w:cs="Calibri"/>
          <w:b/>
          <w:spacing w:val="-6"/>
        </w:rPr>
      </w:pPr>
    </w:p>
    <w:p w14:paraId="2B09B65B" w14:textId="77777777"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r w:rsidRPr="006F0920">
        <w:rPr>
          <w:rFonts w:ascii="Calibri" w:eastAsia="Arial" w:hAnsi="Calibri" w:cs="Calibri"/>
          <w:b/>
          <w:spacing w:val="-3"/>
        </w:rPr>
        <w:t>ş</w:t>
      </w:r>
      <w:r w:rsidRPr="006F0920">
        <w:rPr>
          <w:rFonts w:ascii="Calibri" w:eastAsia="Arial" w:hAnsi="Calibri" w:cs="Calibri"/>
          <w:b/>
        </w:rPr>
        <w:t xml:space="preserve">i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14:paraId="2EA59761" w14:textId="77777777" w:rsidR="0069529C" w:rsidRPr="006F0920" w:rsidRDefault="0069529C" w:rsidP="0069529C">
      <w:pPr>
        <w:ind w:left="720"/>
        <w:rPr>
          <w:rFonts w:ascii="Calibri" w:eastAsia="Arial" w:hAnsi="Calibri" w:cs="Calibri"/>
        </w:rPr>
      </w:pPr>
    </w:p>
    <w:p w14:paraId="21AD214F" w14:textId="77777777"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Legea care guvernează contractul de finanțare şi în conformitate cu care este interpretat este legea română și regulamentele europene direct aplicabile</w:t>
      </w:r>
      <w:r w:rsidRPr="006F0920">
        <w:rPr>
          <w:rFonts w:eastAsia="Arial" w:cs="Calibri"/>
          <w:sz w:val="24"/>
          <w:szCs w:val="24"/>
          <w:lang w:val="ro-RO"/>
        </w:rPr>
        <w:t>.</w:t>
      </w:r>
    </w:p>
    <w:p w14:paraId="09E3889A" w14:textId="77777777" w:rsidR="0069529C" w:rsidRPr="006F0920"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14:paraId="78FC388F" w14:textId="77777777" w:rsidR="0069529C" w:rsidRPr="006F0920" w:rsidRDefault="0069529C" w:rsidP="0069529C">
      <w:pPr>
        <w:rPr>
          <w:rFonts w:ascii="Calibri" w:hAnsi="Calibri" w:cs="Calibri"/>
        </w:rPr>
      </w:pPr>
    </w:p>
    <w:p w14:paraId="7F12C420" w14:textId="77777777"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minimis </w:t>
      </w:r>
    </w:p>
    <w:p w14:paraId="0DFAFB56" w14:textId="77777777" w:rsidR="0069529C" w:rsidRPr="006F0920" w:rsidRDefault="0069529C" w:rsidP="0069529C">
      <w:pPr>
        <w:ind w:left="118" w:firstLine="422"/>
        <w:rPr>
          <w:rFonts w:ascii="Calibri" w:eastAsia="Arial" w:hAnsi="Calibri" w:cs="Calibri"/>
          <w:b/>
        </w:rPr>
      </w:pPr>
    </w:p>
    <w:p w14:paraId="7088C185" w14:textId="77777777"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(dacă este cazul, pentru proiectele care implică măsuri de natura ajutorului de stat/de minims)</w:t>
      </w:r>
    </w:p>
    <w:p w14:paraId="4974FCC2" w14:textId="77777777"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Condițiile privind acordarea, utilizarea și recuperarea ajutorului de stat/de minimis sunt prevăzute în Anexa nr. 5 -</w:t>
      </w:r>
      <w:r w:rsidRPr="006F0920">
        <w:rPr>
          <w:rFonts w:ascii="Calibri" w:hAnsi="Calibri" w:cs="Calibri"/>
        </w:rPr>
        <w:t xml:space="preserve"> </w:t>
      </w:r>
      <w:r w:rsidRPr="006F0920">
        <w:rPr>
          <w:rFonts w:ascii="Calibri" w:eastAsia="Arial" w:hAnsi="Calibri" w:cs="Calibri"/>
          <w:spacing w:val="1"/>
        </w:rPr>
        <w:t>Reguli aplicabile a ajutorului de stat/de minimis acordat, la prezentul contract de finanțare.</w:t>
      </w:r>
    </w:p>
    <w:p w14:paraId="2811789E" w14:textId="77777777" w:rsidR="0069529C" w:rsidRPr="006F0920" w:rsidRDefault="0069529C" w:rsidP="0069529C">
      <w:pPr>
        <w:ind w:left="118" w:firstLine="422"/>
        <w:rPr>
          <w:rFonts w:ascii="Calibri" w:eastAsia="Arial" w:hAnsi="Calibri" w:cs="Calibri"/>
          <w:b/>
          <w:spacing w:val="-6"/>
        </w:rPr>
      </w:pPr>
    </w:p>
    <w:p w14:paraId="414D0C95" w14:textId="77777777"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14:paraId="43E87909" w14:textId="77777777" w:rsidR="0069529C" w:rsidRPr="006F0920" w:rsidRDefault="0069529C" w:rsidP="0069529C">
      <w:pPr>
        <w:ind w:left="118" w:firstLine="422"/>
        <w:rPr>
          <w:rFonts w:ascii="Calibri" w:eastAsia="Arial" w:hAnsi="Calibri" w:cs="Calibri"/>
        </w:rPr>
      </w:pPr>
    </w:p>
    <w:p w14:paraId="48781DFE" w14:textId="77777777"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6F0920" w:rsidRDefault="0069529C" w:rsidP="005A7E22">
      <w:pPr>
        <w:pStyle w:val="Listparagraf"/>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14:paraId="438ADF9E" w14:textId="77777777"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14:paraId="41B198C6" w14:textId="77777777" w:rsidR="0069529C" w:rsidRPr="006F0920" w:rsidRDefault="0069529C" w:rsidP="005A7E22">
      <w:pPr>
        <w:pStyle w:val="Listparagraf"/>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3 - Graficul cererilor de prefinanțare/plată/rambursare</w:t>
      </w:r>
    </w:p>
    <w:p w14:paraId="553EBEBE" w14:textId="77777777"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14:paraId="63285E8E" w14:textId="77777777"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minimis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14:paraId="1EC05E21" w14:textId="77777777" w:rsidR="0069529C" w:rsidRPr="006F0920"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14:paraId="54E7EB15" w14:textId="77777777"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6F0920" w:rsidRDefault="0069529C" w:rsidP="0069529C">
      <w:pPr>
        <w:ind w:left="118" w:firstLine="428"/>
        <w:rPr>
          <w:rFonts w:ascii="Calibri" w:eastAsia="Arial" w:hAnsi="Calibri" w:cs="Calibri"/>
          <w:b/>
          <w:spacing w:val="-6"/>
        </w:rPr>
      </w:pPr>
    </w:p>
    <w:p w14:paraId="09E5B62C" w14:textId="77777777"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14:paraId="4C8A627E" w14:textId="77777777" w:rsidR="0069529C" w:rsidRPr="006F0920" w:rsidRDefault="0069529C" w:rsidP="0069529C">
      <w:pPr>
        <w:ind w:left="118" w:firstLine="428"/>
        <w:rPr>
          <w:rFonts w:ascii="Calibri" w:eastAsia="Arial" w:hAnsi="Calibri" w:cs="Calibri"/>
        </w:rPr>
      </w:pPr>
    </w:p>
    <w:p w14:paraId="73F15190"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14:paraId="0BD300B2"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6F0920"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77777777" w:rsidR="0069529C" w:rsidRPr="006F0920" w:rsidRDefault="0069529C" w:rsidP="00724CFE">
      <w:pPr>
        <w:pStyle w:val="Listparagraf"/>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MySMIS 2021. </w:t>
      </w:r>
    </w:p>
    <w:p w14:paraId="36CB6668" w14:textId="77777777"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14:paraId="1E2489AF" w14:textId="77777777" w:rsidTr="0047757D">
        <w:tc>
          <w:tcPr>
            <w:tcW w:w="4411" w:type="dxa"/>
            <w:shd w:val="clear" w:color="auto" w:fill="auto"/>
          </w:tcPr>
          <w:p w14:paraId="34246C3D" w14:textId="77777777"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14:paraId="74592C6F"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14:paraId="1C0A9B15"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14:paraId="5DEC38BD" w14:textId="77777777"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14:paraId="4A4988C5" w14:textId="77777777"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14:paraId="0210CCCE" w14:textId="77777777" w:rsidR="0069529C" w:rsidRPr="006F0920" w:rsidRDefault="0069529C" w:rsidP="0047757D">
            <w:pPr>
              <w:rPr>
                <w:rFonts w:ascii="Calibri" w:eastAsia="Arial" w:hAnsi="Calibri" w:cs="Calibri"/>
              </w:rPr>
            </w:pPr>
          </w:p>
          <w:p w14:paraId="598DA924" w14:textId="77777777" w:rsidR="0069529C" w:rsidRPr="006F0920" w:rsidRDefault="0069529C" w:rsidP="0047757D">
            <w:pPr>
              <w:rPr>
                <w:rFonts w:ascii="Calibri" w:eastAsia="Arial" w:hAnsi="Calibri" w:cs="Calibri"/>
              </w:rPr>
            </w:pPr>
          </w:p>
        </w:tc>
        <w:tc>
          <w:tcPr>
            <w:tcW w:w="4123" w:type="dxa"/>
            <w:shd w:val="clear" w:color="auto" w:fill="auto"/>
          </w:tcPr>
          <w:p w14:paraId="2A9EADA9" w14:textId="77777777"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14:paraId="2479063C"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14:paraId="51F0FD78" w14:textId="77777777"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14:paraId="2538BDFC" w14:textId="77777777"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14:paraId="0CDD3AC7" w14:textId="77777777"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14:paraId="7AC2CA8C" w14:textId="77777777" w:rsidR="0069529C" w:rsidRPr="006F0920" w:rsidRDefault="0069529C" w:rsidP="005B016A">
      <w:pPr>
        <w:spacing w:before="120" w:after="120"/>
        <w:jc w:val="both"/>
        <w:rPr>
          <w:rFonts w:ascii="Calibri" w:hAnsi="Calibri" w:cs="Calibri"/>
          <w:b/>
          <w:lang w:eastAsia="en-GB"/>
        </w:rPr>
      </w:pPr>
    </w:p>
    <w:p w14:paraId="1DE1641B" w14:textId="77777777" w:rsidR="0069529C" w:rsidRPr="006F0920" w:rsidRDefault="0069529C" w:rsidP="005B016A">
      <w:pPr>
        <w:spacing w:before="120" w:after="120"/>
        <w:jc w:val="both"/>
        <w:rPr>
          <w:rFonts w:ascii="Calibri" w:hAnsi="Calibri" w:cs="Calibri"/>
          <w:b/>
          <w:lang w:eastAsia="en-GB"/>
        </w:rPr>
      </w:pPr>
    </w:p>
    <w:p w14:paraId="6ACA3466" w14:textId="77777777" w:rsidR="0069529C" w:rsidRPr="006F0920" w:rsidRDefault="0069529C" w:rsidP="005B016A">
      <w:pPr>
        <w:spacing w:before="120" w:after="120"/>
        <w:jc w:val="both"/>
        <w:rPr>
          <w:rFonts w:ascii="Calibri" w:hAnsi="Calibri" w:cs="Calibri"/>
          <w:b/>
          <w:lang w:eastAsia="en-GB"/>
        </w:rPr>
      </w:pPr>
    </w:p>
    <w:p w14:paraId="6A493007" w14:textId="77777777" w:rsidR="0069529C" w:rsidRPr="006F0920" w:rsidRDefault="0069529C" w:rsidP="005B016A">
      <w:pPr>
        <w:spacing w:before="120" w:after="120"/>
        <w:jc w:val="both"/>
        <w:rPr>
          <w:rFonts w:ascii="Calibri" w:hAnsi="Calibri" w:cs="Calibri"/>
          <w:b/>
          <w:lang w:eastAsia="en-GB"/>
        </w:rPr>
      </w:pPr>
    </w:p>
    <w:p w14:paraId="14C469DE" w14:textId="77777777" w:rsidR="0069529C" w:rsidRPr="006F0920" w:rsidRDefault="0069529C" w:rsidP="005B016A">
      <w:pPr>
        <w:spacing w:before="120" w:after="120"/>
        <w:jc w:val="both"/>
        <w:rPr>
          <w:rFonts w:ascii="Calibri" w:hAnsi="Calibri" w:cs="Calibri"/>
          <w:b/>
          <w:lang w:eastAsia="en-GB"/>
        </w:rPr>
      </w:pPr>
    </w:p>
    <w:p w14:paraId="4E1E1DA6" w14:textId="77777777" w:rsidR="0069529C" w:rsidRPr="006F0920" w:rsidRDefault="0069529C" w:rsidP="005B016A">
      <w:pPr>
        <w:spacing w:before="120" w:after="120"/>
        <w:jc w:val="both"/>
        <w:rPr>
          <w:rFonts w:ascii="Calibri" w:hAnsi="Calibri" w:cs="Calibri"/>
          <w:b/>
          <w:lang w:eastAsia="en-GB"/>
        </w:rPr>
      </w:pPr>
    </w:p>
    <w:p w14:paraId="74644564" w14:textId="77777777" w:rsidR="0069529C" w:rsidRPr="006F0920" w:rsidRDefault="0069529C" w:rsidP="005B016A">
      <w:pPr>
        <w:spacing w:before="120" w:after="120"/>
        <w:jc w:val="both"/>
        <w:rPr>
          <w:rFonts w:ascii="Calibri" w:hAnsi="Calibri" w:cs="Calibri"/>
          <w:b/>
          <w:lang w:eastAsia="en-GB"/>
        </w:rPr>
      </w:pPr>
    </w:p>
    <w:p w14:paraId="45C6F03C" w14:textId="77777777" w:rsidR="009314F2" w:rsidRPr="006F0920" w:rsidRDefault="009314F2" w:rsidP="005B016A">
      <w:pPr>
        <w:spacing w:before="120" w:after="120"/>
        <w:jc w:val="both"/>
        <w:rPr>
          <w:rFonts w:ascii="Calibri" w:hAnsi="Calibri" w:cs="Calibri"/>
          <w:b/>
          <w:lang w:eastAsia="en-GB"/>
        </w:rPr>
      </w:pPr>
    </w:p>
    <w:p w14:paraId="7BFAFEA4" w14:textId="77777777" w:rsidR="009314F2" w:rsidRPr="006F0920" w:rsidRDefault="009314F2" w:rsidP="005B016A">
      <w:pPr>
        <w:spacing w:before="120" w:after="120"/>
        <w:jc w:val="both"/>
        <w:rPr>
          <w:rFonts w:ascii="Calibri" w:hAnsi="Calibri" w:cs="Calibri"/>
          <w:b/>
          <w:lang w:eastAsia="en-GB"/>
        </w:rPr>
      </w:pPr>
    </w:p>
    <w:p w14:paraId="6707D967" w14:textId="77777777" w:rsidR="009314F2" w:rsidRPr="006F0920" w:rsidRDefault="009314F2" w:rsidP="005B016A">
      <w:pPr>
        <w:spacing w:before="120" w:after="120"/>
        <w:jc w:val="both"/>
        <w:rPr>
          <w:rFonts w:ascii="Calibri" w:hAnsi="Calibri" w:cs="Calibri"/>
          <w:b/>
          <w:lang w:eastAsia="en-GB"/>
        </w:rPr>
      </w:pPr>
    </w:p>
    <w:p w14:paraId="332C4020" w14:textId="77777777" w:rsidR="00B55484" w:rsidRDefault="00B55484" w:rsidP="005B016A">
      <w:pPr>
        <w:spacing w:before="120" w:after="120"/>
        <w:jc w:val="both"/>
        <w:rPr>
          <w:rFonts w:ascii="Calibri" w:hAnsi="Calibri" w:cs="Calibri"/>
          <w:b/>
          <w:lang w:eastAsia="en-GB"/>
        </w:rPr>
      </w:pPr>
    </w:p>
    <w:p w14:paraId="43A4E131" w14:textId="77777777" w:rsidR="00B55484" w:rsidRDefault="00B55484" w:rsidP="005B016A">
      <w:pPr>
        <w:spacing w:before="120" w:after="120"/>
        <w:jc w:val="both"/>
        <w:rPr>
          <w:rFonts w:ascii="Calibri" w:hAnsi="Calibri" w:cs="Calibri"/>
          <w:b/>
          <w:lang w:eastAsia="en-GB"/>
        </w:rPr>
      </w:pPr>
    </w:p>
    <w:p w14:paraId="275FFF47" w14:textId="77777777" w:rsidR="00B55484" w:rsidRDefault="00B55484" w:rsidP="005B016A">
      <w:pPr>
        <w:spacing w:before="120" w:after="120"/>
        <w:jc w:val="both"/>
        <w:rPr>
          <w:rFonts w:ascii="Calibri" w:hAnsi="Calibri" w:cs="Calibri"/>
          <w:b/>
          <w:lang w:eastAsia="en-GB"/>
        </w:rPr>
      </w:pPr>
    </w:p>
    <w:p w14:paraId="28D0FE8B" w14:textId="77777777" w:rsidR="00B55484" w:rsidRDefault="00B55484" w:rsidP="005B016A">
      <w:pPr>
        <w:spacing w:before="120" w:after="120"/>
        <w:jc w:val="both"/>
        <w:rPr>
          <w:rFonts w:ascii="Calibri" w:hAnsi="Calibri" w:cs="Calibri"/>
          <w:b/>
          <w:lang w:eastAsia="en-GB"/>
        </w:rPr>
      </w:pPr>
    </w:p>
    <w:p w14:paraId="74C1D35D" w14:textId="77777777" w:rsidR="00B55484" w:rsidRDefault="00B55484" w:rsidP="005B016A">
      <w:pPr>
        <w:spacing w:before="120" w:after="120"/>
        <w:jc w:val="both"/>
        <w:rPr>
          <w:rFonts w:ascii="Calibri" w:hAnsi="Calibri" w:cs="Calibri"/>
          <w:b/>
          <w:lang w:eastAsia="en-GB"/>
        </w:rPr>
      </w:pPr>
    </w:p>
    <w:p w14:paraId="4AD691D1" w14:textId="77777777" w:rsidR="00B55484" w:rsidRDefault="00B55484" w:rsidP="005B016A">
      <w:pPr>
        <w:spacing w:before="120" w:after="120"/>
        <w:jc w:val="both"/>
        <w:rPr>
          <w:rFonts w:ascii="Calibri" w:hAnsi="Calibri" w:cs="Calibri"/>
          <w:b/>
          <w:lang w:eastAsia="en-GB"/>
        </w:rPr>
      </w:pPr>
    </w:p>
    <w:p w14:paraId="24A4E2A8" w14:textId="77777777" w:rsidR="00B55484" w:rsidRDefault="00B55484" w:rsidP="005B016A">
      <w:pPr>
        <w:spacing w:before="120" w:after="120"/>
        <w:jc w:val="both"/>
        <w:rPr>
          <w:rFonts w:ascii="Calibri" w:hAnsi="Calibri" w:cs="Calibri"/>
          <w:b/>
          <w:lang w:eastAsia="en-GB"/>
        </w:rPr>
      </w:pPr>
    </w:p>
    <w:p w14:paraId="649817CD" w14:textId="77777777" w:rsidR="00B55484" w:rsidRDefault="00B55484" w:rsidP="005B016A">
      <w:pPr>
        <w:spacing w:before="120" w:after="120"/>
        <w:jc w:val="both"/>
        <w:rPr>
          <w:rFonts w:ascii="Calibri" w:hAnsi="Calibri" w:cs="Calibri"/>
          <w:b/>
          <w:lang w:eastAsia="en-GB"/>
        </w:rPr>
      </w:pPr>
    </w:p>
    <w:p w14:paraId="39D60C55" w14:textId="77777777" w:rsidR="00B55484" w:rsidRDefault="00B55484" w:rsidP="005B016A">
      <w:pPr>
        <w:spacing w:before="120" w:after="120"/>
        <w:jc w:val="both"/>
        <w:rPr>
          <w:rFonts w:ascii="Calibri" w:hAnsi="Calibri" w:cs="Calibri"/>
          <w:b/>
          <w:lang w:eastAsia="en-GB"/>
        </w:rPr>
      </w:pPr>
    </w:p>
    <w:p w14:paraId="63A3F231" w14:textId="77777777" w:rsidR="00B55484" w:rsidRDefault="00B55484" w:rsidP="005B016A">
      <w:pPr>
        <w:spacing w:before="120" w:after="120"/>
        <w:jc w:val="both"/>
        <w:rPr>
          <w:rFonts w:ascii="Calibri" w:hAnsi="Calibri" w:cs="Calibri"/>
          <w:b/>
          <w:lang w:eastAsia="en-GB"/>
        </w:rPr>
      </w:pPr>
    </w:p>
    <w:p w14:paraId="238F2F6C" w14:textId="77777777" w:rsidR="00B55484" w:rsidRDefault="00B55484" w:rsidP="005B016A">
      <w:pPr>
        <w:spacing w:before="120" w:after="120"/>
        <w:jc w:val="both"/>
        <w:rPr>
          <w:rFonts w:ascii="Calibri" w:hAnsi="Calibri" w:cs="Calibri"/>
          <w:b/>
          <w:lang w:eastAsia="en-GB"/>
        </w:rPr>
      </w:pPr>
    </w:p>
    <w:p w14:paraId="471B121C" w14:textId="77777777" w:rsidR="00B55484" w:rsidRDefault="00B55484" w:rsidP="005B016A">
      <w:pPr>
        <w:spacing w:before="120" w:after="120"/>
        <w:jc w:val="both"/>
        <w:rPr>
          <w:rFonts w:ascii="Calibri" w:hAnsi="Calibri" w:cs="Calibri"/>
          <w:b/>
          <w:lang w:eastAsia="en-GB"/>
        </w:rPr>
      </w:pPr>
    </w:p>
    <w:p w14:paraId="749287C6" w14:textId="77777777"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14:paraId="346F9B56" w14:textId="77777777" w:rsidR="00136BA6" w:rsidRPr="006F0920" w:rsidRDefault="00136BA6" w:rsidP="009314F2">
      <w:pPr>
        <w:jc w:val="both"/>
        <w:rPr>
          <w:rFonts w:ascii="Calibri" w:hAnsi="Calibri" w:cs="Calibri"/>
          <w:b/>
          <w:lang w:eastAsia="en-GB"/>
        </w:rPr>
      </w:pPr>
    </w:p>
    <w:p w14:paraId="38A6F501" w14:textId="77777777"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14:paraId="7811FB21" w14:textId="77777777" w:rsidR="008754A2" w:rsidRPr="006F0920" w:rsidRDefault="008754A2" w:rsidP="009314F2">
      <w:pPr>
        <w:jc w:val="both"/>
        <w:rPr>
          <w:rFonts w:ascii="Calibri" w:hAnsi="Calibri" w:cs="Calibri"/>
          <w:lang w:eastAsia="en-GB"/>
        </w:rPr>
      </w:pPr>
    </w:p>
    <w:p w14:paraId="64DC2409" w14:textId="77777777" w:rsidR="005B016A" w:rsidRPr="006F0920" w:rsidRDefault="005B016A" w:rsidP="005B016A">
      <w:pPr>
        <w:jc w:val="center"/>
        <w:rPr>
          <w:rFonts w:ascii="Calibri" w:hAnsi="Calibri" w:cs="Calibri"/>
          <w:b/>
        </w:rPr>
      </w:pPr>
    </w:p>
    <w:p w14:paraId="6C5F61A1" w14:textId="77777777"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14:paraId="22316111" w14:textId="77777777" w:rsidR="001B13AF" w:rsidRPr="006F0920" w:rsidRDefault="001B13AF" w:rsidP="001C7EC2">
      <w:pPr>
        <w:ind w:left="426"/>
        <w:jc w:val="both"/>
        <w:rPr>
          <w:rFonts w:ascii="Calibri" w:hAnsi="Calibri" w:cs="Calibri"/>
        </w:rPr>
      </w:pPr>
    </w:p>
    <w:p w14:paraId="5B657B27" w14:textId="77777777"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Beneficiarul are obligaţia asigurării caracterului durabil al proiectului pentru o durată </w:t>
      </w:r>
      <w:r w:rsidRPr="00825EBC">
        <w:rPr>
          <w:rFonts w:ascii="Calibri" w:hAnsi="Calibri" w:cs="Calibri"/>
        </w:rPr>
        <w:t>de 5 ani,</w:t>
      </w:r>
      <w:r w:rsidRPr="006F0920">
        <w:rPr>
          <w:rFonts w:ascii="Calibri" w:hAnsi="Calibri" w:cs="Calibri"/>
        </w:rPr>
        <w:t xml:space="preserve">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14:paraId="5F3266ED" w14:textId="77777777"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14:paraId="3839DECF" w14:textId="77777777"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6F0920" w:rsidRDefault="005B016A" w:rsidP="005B016A">
      <w:pPr>
        <w:jc w:val="center"/>
        <w:rPr>
          <w:rFonts w:ascii="Calibri" w:hAnsi="Calibri" w:cs="Calibri"/>
          <w:b/>
        </w:rPr>
      </w:pPr>
    </w:p>
    <w:p w14:paraId="4727E177" w14:textId="77777777"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14:paraId="60016DB7" w14:textId="77777777" w:rsidR="005B016A" w:rsidRPr="006F0920" w:rsidRDefault="005B016A" w:rsidP="005B016A">
      <w:pPr>
        <w:jc w:val="both"/>
        <w:rPr>
          <w:rFonts w:ascii="Calibri" w:hAnsi="Calibri" w:cs="Calibri"/>
        </w:rPr>
      </w:pPr>
    </w:p>
    <w:p w14:paraId="31DAFD5E" w14:textId="77777777" w:rsidR="005B016A" w:rsidRPr="006F0920" w:rsidRDefault="005B016A" w:rsidP="001C7EC2">
      <w:pPr>
        <w:pStyle w:val="Listparagraf"/>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14:paraId="3936CA9A" w14:textId="77777777"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06074C6B" w14:textId="77777777"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Regulamentul (UE) 2021/1.058 al Parlamentului European şi al Consiliului din 24 iunie 2021 privind Fondul european de dezvoltare regională şi Fondul de coeziune,</w:t>
      </w:r>
    </w:p>
    <w:p w14:paraId="610B4982" w14:textId="77777777"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14:paraId="090FF99D" w14:textId="77777777"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44E7B967" w14:textId="77777777"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(e) Ghidul Solicitantului aprobat prin D</w:t>
      </w:r>
      <w:r w:rsidR="00BA79EF" w:rsidRPr="006F0920">
        <w:rPr>
          <w:rFonts w:ascii="Calibri" w:hAnsi="Calibri" w:cs="Calibri"/>
          <w:lang w:eastAsia="en-US"/>
        </w:rPr>
        <w:t>ispozitia</w:t>
      </w:r>
      <w:r w:rsidRPr="006F0920">
        <w:rPr>
          <w:rFonts w:ascii="Calibri" w:hAnsi="Calibri" w:cs="Calibri"/>
          <w:lang w:eastAsia="en-US"/>
        </w:rPr>
        <w:t xml:space="preserve"> Directorului General al ADR Centru nr………. </w:t>
      </w:r>
    </w:p>
    <w:p w14:paraId="08C07532" w14:textId="77777777" w:rsidR="000E18B4" w:rsidRPr="006F0920" w:rsidRDefault="000E18B4" w:rsidP="005B016A">
      <w:pPr>
        <w:ind w:left="360"/>
        <w:jc w:val="both"/>
        <w:rPr>
          <w:rFonts w:ascii="Calibri" w:hAnsi="Calibri" w:cs="Calibri"/>
          <w:color w:val="FF0000"/>
          <w:lang w:eastAsia="en-US"/>
        </w:rPr>
      </w:pPr>
    </w:p>
    <w:p w14:paraId="5A5CAB4C" w14:textId="77777777" w:rsidR="000E18B4" w:rsidRPr="006F0920" w:rsidRDefault="000E18B4" w:rsidP="005B016A">
      <w:pPr>
        <w:ind w:left="360"/>
        <w:jc w:val="both"/>
        <w:rPr>
          <w:rFonts w:ascii="Calibri" w:hAnsi="Calibri" w:cs="Calibri"/>
          <w:color w:val="FF0000"/>
          <w:lang w:eastAsia="en-US"/>
        </w:rPr>
      </w:pPr>
    </w:p>
    <w:p w14:paraId="30245BED" w14:textId="77777777" w:rsidR="000E18B4" w:rsidRPr="006F0920" w:rsidRDefault="000E18B4" w:rsidP="005B016A">
      <w:pPr>
        <w:ind w:left="360"/>
        <w:jc w:val="both"/>
        <w:rPr>
          <w:rFonts w:ascii="Calibri" w:hAnsi="Calibri" w:cs="Calibri"/>
          <w:color w:val="FF0000"/>
          <w:lang w:eastAsia="en-US"/>
        </w:rPr>
      </w:pPr>
    </w:p>
    <w:p w14:paraId="7DE75A5A" w14:textId="77777777"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t>(2)</w:t>
      </w:r>
      <w:r w:rsidRPr="006F0920">
        <w:rPr>
          <w:rFonts w:ascii="Calibri" w:hAnsi="Calibri" w:cs="Calibri"/>
          <w:b/>
          <w:iCs/>
          <w:lang w:eastAsia="en-US"/>
        </w:rPr>
        <w:t xml:space="preserve"> </w:t>
      </w:r>
      <w:r w:rsidRPr="006F0920">
        <w:rPr>
          <w:rFonts w:ascii="Calibri" w:hAnsi="Calibri" w:cs="Calibri"/>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6F0920">
        <w:rPr>
          <w:rFonts w:ascii="Calibri" w:hAnsi="Calibri" w:cs="Calibri"/>
          <w:iCs/>
          <w:lang w:eastAsia="en-US"/>
        </w:rPr>
        <w:t xml:space="preserve"> europene şi/sau a fondurilor publice naţionale aferente acestora, cu modificările și completările ulterioare.  AM va notifica beneficiarul cu privire la aceste sume.</w:t>
      </w:r>
    </w:p>
    <w:p w14:paraId="2F8224EF" w14:textId="77777777" w:rsidR="005B016A" w:rsidRPr="006F0920" w:rsidRDefault="005B016A" w:rsidP="005B016A">
      <w:pPr>
        <w:ind w:left="360"/>
        <w:jc w:val="both"/>
        <w:rPr>
          <w:rFonts w:ascii="Calibri" w:hAnsi="Calibri" w:cs="Calibri"/>
        </w:rPr>
      </w:pPr>
    </w:p>
    <w:p w14:paraId="2ECFB094" w14:textId="77777777"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Completarea și modificarea Condițiilor generale privind acordarea și recuperarea prefinanțării:</w:t>
      </w:r>
    </w:p>
    <w:p w14:paraId="70B5E9BE" w14:textId="77777777" w:rsidR="001B13AF" w:rsidRPr="006F0920" w:rsidRDefault="001B13AF" w:rsidP="003F3CCE">
      <w:pPr>
        <w:ind w:left="426"/>
        <w:jc w:val="both"/>
        <w:rPr>
          <w:rFonts w:ascii="Calibri" w:hAnsi="Calibri" w:cs="Calibri"/>
          <w:b/>
        </w:rPr>
      </w:pPr>
    </w:p>
    <w:p w14:paraId="0DD4FEE9" w14:textId="77777777" w:rsidR="005B016A" w:rsidRPr="006F0920"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Cu </w:t>
      </w:r>
      <w:r w:rsidR="006D20BB" w:rsidRPr="006F0920">
        <w:rPr>
          <w:rFonts w:cs="Calibri"/>
          <w:sz w:val="24"/>
          <w:szCs w:val="24"/>
          <w:lang w:val="ro-RO"/>
        </w:rPr>
        <w:t>excepțiile</w:t>
      </w:r>
      <w:r w:rsidRPr="006F0920">
        <w:rPr>
          <w:rFonts w:cs="Calibri"/>
          <w:sz w:val="24"/>
          <w:szCs w:val="24"/>
          <w:lang w:val="ro-RO"/>
        </w:rPr>
        <w:t xml:space="preserv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14:paraId="3F43DEE0" w14:textId="77777777" w:rsidR="005B016A" w:rsidRPr="006F0920"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14:paraId="29CA13FD" w14:textId="77777777" w:rsidR="005B016A" w:rsidRPr="006F0920" w:rsidRDefault="005B016A" w:rsidP="005B016A">
      <w:pPr>
        <w:ind w:left="360"/>
        <w:jc w:val="both"/>
        <w:rPr>
          <w:rFonts w:ascii="Calibri" w:hAnsi="Calibri" w:cs="Calibri"/>
          <w:shd w:val="clear" w:color="auto" w:fill="FFFFFF"/>
        </w:rPr>
      </w:pPr>
    </w:p>
    <w:p w14:paraId="486D97DE" w14:textId="77777777"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14:paraId="2F67FA03" w14:textId="77777777" w:rsidR="001B13AF" w:rsidRPr="006F0920" w:rsidRDefault="001B13AF" w:rsidP="003F3CCE">
      <w:pPr>
        <w:ind w:left="426"/>
        <w:jc w:val="both"/>
        <w:rPr>
          <w:rFonts w:ascii="Calibri" w:hAnsi="Calibri" w:cs="Calibri"/>
        </w:rPr>
      </w:pPr>
    </w:p>
    <w:p w14:paraId="42EF212D" w14:textId="77777777" w:rsidR="00B70411" w:rsidRPr="006F0920"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14:paraId="6AD89E40" w14:textId="77777777" w:rsidR="005B016A" w:rsidRPr="006F0920"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6F0920" w:rsidRDefault="00136BA6" w:rsidP="003F3CCE">
      <w:pPr>
        <w:ind w:left="426"/>
        <w:jc w:val="both"/>
        <w:rPr>
          <w:rFonts w:ascii="Calibri" w:hAnsi="Calibri" w:cs="Calibri"/>
          <w:b/>
        </w:rPr>
      </w:pPr>
    </w:p>
    <w:p w14:paraId="7E1E2C67" w14:textId="77777777"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14:paraId="669A6DF1" w14:textId="77777777" w:rsidR="001B13AF" w:rsidRPr="006F0920" w:rsidRDefault="001B13AF" w:rsidP="003F3CCE">
      <w:pPr>
        <w:ind w:left="426"/>
        <w:jc w:val="both"/>
        <w:rPr>
          <w:rFonts w:ascii="Calibri" w:hAnsi="Calibri" w:cs="Calibri"/>
        </w:rPr>
      </w:pPr>
    </w:p>
    <w:p w14:paraId="4D78A093" w14:textId="77777777" w:rsidR="005B016A" w:rsidRPr="006F0920" w:rsidRDefault="005B016A" w:rsidP="00B55484">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w:t>
      </w:r>
      <w:r w:rsidRPr="006F0920">
        <w:rPr>
          <w:rFonts w:cs="Calibri"/>
          <w:sz w:val="24"/>
          <w:szCs w:val="24"/>
          <w:lang w:val="ro-RO"/>
        </w:rPr>
        <w:lastRenderedPageBreak/>
        <w:t xml:space="preserve">Proiectului şi pentru realizarea activităților, îndeplinirea indicatorilor de etapă, dar și a indicatorilor de proiect asumați și a obiectivelor acestuia, prevăzuți în Cererea de finanţare. </w:t>
      </w:r>
    </w:p>
    <w:p w14:paraId="27B50211"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În situaţia în care </w:t>
      </w:r>
      <w:r w:rsidR="000E18B4" w:rsidRPr="006F0920">
        <w:rPr>
          <w:rFonts w:cs="Calibri"/>
          <w:sz w:val="24"/>
          <w:szCs w:val="24"/>
          <w:lang w:val="ro-RO"/>
        </w:rPr>
        <w:t xml:space="preserve">AM </w:t>
      </w:r>
      <w:r w:rsidRPr="006F0920">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14:paraId="661D17C5"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Beneficiarul declară și se angajează, irevocabil şi necondiţionat, să utilizeze finanţarea exclusiv cu respectarea termenilor şi conditiilor Contractului de finanţare.</w:t>
      </w:r>
    </w:p>
    <w:p w14:paraId="0525D95B"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14:paraId="1810240B"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14:paraId="3E438560"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are obligaţia de a nu întreprinde nici o acţiune de natură a afecta condițiile de implementare a proiectului și care ar conduce la încălcarea/subminarea obiectivelor inițiale ale acestuia. </w:t>
      </w:r>
    </w:p>
    <w:p w14:paraId="3F608360"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77777777" w:rsidR="005B016A" w:rsidRPr="006F0920" w:rsidRDefault="005B016A" w:rsidP="00E7015A">
      <w:pPr>
        <w:pStyle w:val="Listparagraf"/>
        <w:numPr>
          <w:ilvl w:val="0"/>
          <w:numId w:val="2"/>
        </w:numPr>
        <w:spacing w:line="240" w:lineRule="auto"/>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6F0920">
        <w:rPr>
          <w:rFonts w:cs="Calibri"/>
          <w:sz w:val="24"/>
          <w:szCs w:val="24"/>
          <w:lang w:val="ro-RO"/>
        </w:rPr>
        <w:t>în cadrul bugetului proiectului.</w:t>
      </w:r>
    </w:p>
    <w:p w14:paraId="3DD7D7A5" w14:textId="77777777"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14:paraId="1C78BC45" w14:textId="77777777" w:rsidR="005B016A" w:rsidRPr="006F0920" w:rsidRDefault="005B016A" w:rsidP="005B016A">
      <w:pPr>
        <w:jc w:val="both"/>
        <w:rPr>
          <w:rFonts w:ascii="Calibri" w:hAnsi="Calibri" w:cs="Calibri"/>
          <w:b/>
        </w:rPr>
      </w:pPr>
    </w:p>
    <w:p w14:paraId="5EDB690C" w14:textId="77777777" w:rsidR="005B016A" w:rsidRPr="006F0920"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14:paraId="2259E43A" w14:textId="77777777" w:rsidR="005B016A" w:rsidRPr="006F0920" w:rsidRDefault="005B016A" w:rsidP="00306662">
      <w:pPr>
        <w:pStyle w:val="al"/>
        <w:numPr>
          <w:ilvl w:val="0"/>
          <w:numId w:val="3"/>
        </w:numPr>
        <w:ind w:left="426" w:hanging="426"/>
        <w:rPr>
          <w:rFonts w:ascii="Calibri" w:hAnsi="Calibri" w:cs="Calibri"/>
          <w:lang w:val="ro-RO"/>
        </w:rPr>
      </w:pPr>
      <w:r w:rsidRPr="006F0920">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14:paraId="6D954A00"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vizite de monitorizare</w:t>
      </w:r>
    </w:p>
    <w:p w14:paraId="1344E667"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14:paraId="5547AF65"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6F0920" w:rsidRDefault="005B016A" w:rsidP="00306662">
      <w:pPr>
        <w:pStyle w:val="Listparagraf"/>
        <w:numPr>
          <w:ilvl w:val="0"/>
          <w:numId w:val="6"/>
        </w:numPr>
        <w:spacing w:after="0" w:line="240" w:lineRule="auto"/>
        <w:ind w:left="1276"/>
        <w:jc w:val="both"/>
        <w:rPr>
          <w:rFonts w:cs="Calibri"/>
          <w:sz w:val="24"/>
          <w:szCs w:val="24"/>
          <w:lang w:val="ro-RO"/>
        </w:rPr>
      </w:pPr>
      <w:r w:rsidRPr="006F0920">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77777777" w:rsidR="005B016A" w:rsidRPr="006F0920" w:rsidRDefault="005B016A" w:rsidP="00306662">
      <w:pPr>
        <w:pStyle w:val="Listparagraf"/>
        <w:numPr>
          <w:ilvl w:val="0"/>
          <w:numId w:val="3"/>
        </w:numPr>
        <w:spacing w:line="240" w:lineRule="auto"/>
        <w:ind w:left="426" w:hanging="426"/>
        <w:jc w:val="both"/>
        <w:rPr>
          <w:rFonts w:cs="Calibri"/>
          <w:sz w:val="24"/>
          <w:szCs w:val="24"/>
          <w:lang w:val="ro-RO"/>
        </w:rPr>
      </w:pPr>
      <w:r w:rsidRPr="006F0920">
        <w:rPr>
          <w:rFonts w:cs="Calibri"/>
          <w:sz w:val="24"/>
          <w:szCs w:val="24"/>
          <w:lang w:val="ro-RO"/>
        </w:rPr>
        <w:lastRenderedPageBreak/>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498F5404" w14:textId="77777777" w:rsidR="005B016A" w:rsidRPr="006F0920" w:rsidRDefault="005B016A" w:rsidP="00306662">
      <w:pPr>
        <w:pStyle w:val="Listparagraf"/>
        <w:numPr>
          <w:ilvl w:val="0"/>
          <w:numId w:val="15"/>
        </w:numPr>
        <w:spacing w:line="240" w:lineRule="auto"/>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6F0920" w:rsidRDefault="005B016A" w:rsidP="0030666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14:paraId="2F4BAAE2" w14:textId="77777777" w:rsidR="005B016A" w:rsidRPr="006F0920" w:rsidRDefault="005B016A" w:rsidP="005A7E22">
      <w:pPr>
        <w:pStyle w:val="Listparagraf"/>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14:paraId="04E75B86" w14:textId="77777777" w:rsidR="005B016A" w:rsidRPr="006F0920" w:rsidRDefault="005B016A" w:rsidP="00824EA4">
      <w:pPr>
        <w:pStyle w:val="Listparagraf"/>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prefinanțare/cererii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6F0920" w:rsidRDefault="005B016A" w:rsidP="006F0920">
      <w:pPr>
        <w:pStyle w:val="Listparagraf"/>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6F0920" w:rsidRDefault="005B016A" w:rsidP="006F0920">
      <w:pPr>
        <w:pStyle w:val="Textcomentariu"/>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14:paraId="6CCE0212" w14:textId="77777777" w:rsidR="005B016A" w:rsidRPr="006F0920" w:rsidRDefault="005B016A" w:rsidP="005B016A">
      <w:pPr>
        <w:jc w:val="both"/>
        <w:rPr>
          <w:rFonts w:ascii="Calibri" w:hAnsi="Calibri" w:cs="Calibri"/>
          <w:shd w:val="clear" w:color="auto" w:fill="FFFFFF"/>
        </w:rPr>
      </w:pPr>
    </w:p>
    <w:p w14:paraId="36324E65" w14:textId="77777777"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14:paraId="42F65B39" w14:textId="77777777" w:rsidR="0041618E" w:rsidRPr="006F0920" w:rsidRDefault="0041618E" w:rsidP="00824EA4">
      <w:pPr>
        <w:ind w:left="426"/>
        <w:jc w:val="both"/>
        <w:rPr>
          <w:rFonts w:ascii="Calibri" w:hAnsi="Calibri" w:cs="Calibri"/>
          <w:b/>
        </w:rPr>
      </w:pPr>
    </w:p>
    <w:p w14:paraId="00166E15"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Toţi partenerii sunt ţinuţi să respecte întocmai şi în integralitate prevederile prezentului Contract de finanțare. Liderul parteneriatului răspunde în faţa AM de îndeplinirea prevederilor prezentului Contract de către partenerii săi.</w:t>
      </w:r>
    </w:p>
    <w:p w14:paraId="7789BCF8"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lastRenderedPageBreak/>
        <w:t>Liderul parteneriatului este responsabil cu transmiterea cererilor de rambursare/plată/ rapoartelor de progres către AM conform prevederilor prezentului contract de finanţare.</w:t>
      </w:r>
    </w:p>
    <w:p w14:paraId="3C840C52" w14:textId="77777777"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14:paraId="30D97657" w14:textId="77777777"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14:paraId="219DA533" w14:textId="77777777" w:rsidR="00AD517A" w:rsidRPr="006F0920" w:rsidRDefault="00AD517A" w:rsidP="005B016A">
      <w:pPr>
        <w:ind w:left="360"/>
        <w:jc w:val="both"/>
        <w:rPr>
          <w:rFonts w:ascii="Calibri" w:hAnsi="Calibri" w:cs="Calibri"/>
        </w:rPr>
      </w:pPr>
    </w:p>
    <w:p w14:paraId="37D754D8" w14:textId="77777777"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14:paraId="5ADEA89A" w14:textId="77777777" w:rsidR="0041618E" w:rsidRPr="006F0920" w:rsidRDefault="0041618E" w:rsidP="005B016A">
      <w:pPr>
        <w:jc w:val="both"/>
        <w:rPr>
          <w:rFonts w:ascii="Calibri" w:hAnsi="Calibri" w:cs="Calibri"/>
          <w:b/>
        </w:rPr>
      </w:pPr>
    </w:p>
    <w:p w14:paraId="2AF6F663" w14:textId="77777777" w:rsidR="005B016A" w:rsidRPr="006F0920" w:rsidRDefault="005B016A" w:rsidP="006F0920">
      <w:pPr>
        <w:pStyle w:val="Listparagraf"/>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14:paraId="5F56F0A8" w14:textId="77777777" w:rsidR="00285FAF" w:rsidRPr="006F0920" w:rsidRDefault="00285FAF" w:rsidP="005B016A">
      <w:pPr>
        <w:jc w:val="both"/>
        <w:rPr>
          <w:rFonts w:ascii="Calibri" w:hAnsi="Calibri" w:cs="Calibri"/>
          <w:b/>
        </w:rPr>
      </w:pPr>
    </w:p>
    <w:p w14:paraId="255B3BD1" w14:textId="77777777"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14:paraId="38129226" w14:textId="77777777" w:rsidR="00136BA6" w:rsidRPr="006F0920" w:rsidRDefault="00136BA6" w:rsidP="00285FAF">
      <w:pPr>
        <w:ind w:left="426"/>
        <w:jc w:val="both"/>
        <w:rPr>
          <w:rFonts w:ascii="Calibri" w:hAnsi="Calibri" w:cs="Calibri"/>
          <w:b/>
        </w:rPr>
      </w:pPr>
    </w:p>
    <w:p w14:paraId="3B7D91BF"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14:paraId="5B4D3356"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14:paraId="3BB75A1C"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14:paraId="0408C548"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77777777"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componenţei parteneriatului este permisă numai dacă sunt îndeplinite următoarele condiţii cumulative: </w:t>
      </w:r>
    </w:p>
    <w:p w14:paraId="10E513A0" w14:textId="77777777" w:rsidR="005B016A" w:rsidRPr="006F0920" w:rsidRDefault="005B016A" w:rsidP="00703440">
      <w:pPr>
        <w:pStyle w:val="Listparagraf"/>
        <w:numPr>
          <w:ilvl w:val="1"/>
          <w:numId w:val="3"/>
        </w:numPr>
        <w:ind w:left="1276"/>
        <w:jc w:val="both"/>
        <w:rPr>
          <w:rFonts w:cs="Calibri"/>
          <w:sz w:val="24"/>
          <w:szCs w:val="24"/>
          <w:lang w:val="ro-RO"/>
        </w:rPr>
      </w:pPr>
      <w:r w:rsidRPr="006F0920">
        <w:rPr>
          <w:rFonts w:cs="Calibri"/>
          <w:sz w:val="24"/>
          <w:szCs w:val="24"/>
          <w:lang w:val="ro-RO"/>
        </w:rPr>
        <w:t>partenerul nou aparține categoriei de parteneri eligibili conform Ghidului</w:t>
      </w:r>
      <w:r w:rsidR="00703440">
        <w:rPr>
          <w:rFonts w:cs="Calibri"/>
          <w:sz w:val="24"/>
          <w:szCs w:val="24"/>
          <w:lang w:val="ro-RO"/>
        </w:rPr>
        <w:t xml:space="preserve"> </w:t>
      </w:r>
      <w:r w:rsidRPr="006F0920">
        <w:rPr>
          <w:rFonts w:cs="Calibri"/>
          <w:sz w:val="24"/>
          <w:szCs w:val="24"/>
          <w:lang w:val="ro-RO"/>
        </w:rPr>
        <w:t>solicitantului, iar schimbarea este confirmată printr-un act adiţional, încheiat în condiţiil</w:t>
      </w:r>
      <w:r w:rsidR="00390F6D" w:rsidRPr="006F0920">
        <w:rPr>
          <w:rFonts w:cs="Calibri"/>
          <w:sz w:val="24"/>
          <w:szCs w:val="24"/>
          <w:lang w:val="ro-RO"/>
        </w:rPr>
        <w:t>e prezentului contract de finan</w:t>
      </w:r>
      <w:r w:rsidRPr="006F0920">
        <w:rPr>
          <w:rFonts w:cs="Calibri"/>
          <w:sz w:val="24"/>
          <w:szCs w:val="24"/>
          <w:lang w:val="ro-RO"/>
        </w:rPr>
        <w:t>țare,</w:t>
      </w:r>
    </w:p>
    <w:p w14:paraId="3F2EAD54" w14:textId="77777777" w:rsidR="005B016A" w:rsidRPr="006F0920" w:rsidRDefault="005B016A" w:rsidP="00703440">
      <w:pPr>
        <w:pStyle w:val="Listparagraf"/>
        <w:numPr>
          <w:ilvl w:val="1"/>
          <w:numId w:val="3"/>
        </w:numPr>
        <w:ind w:left="1276"/>
        <w:jc w:val="both"/>
        <w:rPr>
          <w:rFonts w:cs="Calibri"/>
          <w:sz w:val="24"/>
          <w:szCs w:val="24"/>
          <w:lang w:val="ro-RO"/>
        </w:rPr>
      </w:pPr>
      <w:r w:rsidRPr="006F0920">
        <w:rPr>
          <w:rFonts w:cs="Calibri"/>
          <w:sz w:val="24"/>
          <w:szCs w:val="24"/>
          <w:lang w:val="ro-RO"/>
        </w:rPr>
        <w:t xml:space="preserve">schimbarea respectivă este determinată de retragerea unuia sau a mai multor parteneri, şi </w:t>
      </w:r>
    </w:p>
    <w:p w14:paraId="7CBC3EF0" w14:textId="77777777" w:rsidR="005B016A" w:rsidRPr="006F0920" w:rsidRDefault="00392435" w:rsidP="00703440">
      <w:pPr>
        <w:pStyle w:val="Listparagraf"/>
        <w:numPr>
          <w:ilvl w:val="1"/>
          <w:numId w:val="3"/>
        </w:numPr>
        <w:ind w:left="1276"/>
        <w:jc w:val="both"/>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 xml:space="preserve">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w:t>
      </w:r>
      <w:r w:rsidR="005B016A" w:rsidRPr="006F0920">
        <w:rPr>
          <w:rFonts w:cs="Calibri"/>
          <w:sz w:val="24"/>
          <w:szCs w:val="24"/>
          <w:lang w:val="ro-RO"/>
        </w:rPr>
        <w:lastRenderedPageBreak/>
        <w:t>contractului de finanțare, şi documentele din care să reiasă acest angajament, precum şi asigurarea fondurilor necesare.</w:t>
      </w:r>
    </w:p>
    <w:p w14:paraId="5CC76BB5" w14:textId="77777777" w:rsidR="00314A1F" w:rsidRPr="006F0920" w:rsidRDefault="00314A1F" w:rsidP="00285FAF">
      <w:pPr>
        <w:pStyle w:val="Listparagraf"/>
        <w:ind w:left="426"/>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publici</w:t>
      </w:r>
      <w:r w:rsidRPr="006F0920">
        <w:rPr>
          <w:rFonts w:cs="Calibri"/>
          <w:color w:val="FF0000"/>
          <w:sz w:val="24"/>
          <w:szCs w:val="24"/>
          <w:lang w:val="ro-RO"/>
        </w:rPr>
        <w:t>)</w:t>
      </w:r>
    </w:p>
    <w:p w14:paraId="697BD598" w14:textId="77777777" w:rsidR="005B016A" w:rsidRPr="006F0920" w:rsidRDefault="00314A1F" w:rsidP="00855A93">
      <w:pPr>
        <w:pStyle w:val="Listparagraf"/>
        <w:numPr>
          <w:ilvl w:val="0"/>
          <w:numId w:val="19"/>
        </w:numPr>
        <w:ind w:left="426" w:hanging="426"/>
        <w:jc w:val="both"/>
        <w:rPr>
          <w:rFonts w:cs="Calibri"/>
          <w:sz w:val="24"/>
          <w:szCs w:val="24"/>
          <w:lang w:val="ro-RO"/>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6F0920">
        <w:rPr>
          <w:rFonts w:cs="Calibri"/>
          <w:sz w:val="24"/>
          <w:szCs w:val="24"/>
          <w:lang w:val="ro-RO" w:eastAsia="de-DE"/>
        </w:rPr>
        <w:t xml:space="preserve">minim </w:t>
      </w:r>
      <w:r w:rsidRPr="006F0920">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6F0920" w:rsidRDefault="000E18B4" w:rsidP="00855A93">
      <w:pPr>
        <w:pStyle w:val="Listparagraf"/>
        <w:ind w:left="426"/>
        <w:jc w:val="both"/>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privați</w:t>
      </w:r>
      <w:r w:rsidRPr="006F0920">
        <w:rPr>
          <w:rFonts w:cs="Calibri"/>
          <w:color w:val="FF0000"/>
          <w:sz w:val="24"/>
          <w:szCs w:val="24"/>
          <w:lang w:val="ro-RO"/>
        </w:rPr>
        <w:t>)</w:t>
      </w:r>
    </w:p>
    <w:p w14:paraId="6D614897" w14:textId="77777777" w:rsidR="000E18B4" w:rsidRPr="006F0920" w:rsidRDefault="000E18B4" w:rsidP="00855A93">
      <w:pPr>
        <w:pStyle w:val="Listparagraf"/>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14:paraId="482AAE75" w14:textId="77777777"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14:paraId="2873A409" w14:textId="77777777" w:rsidR="00855A93" w:rsidRPr="006F0920" w:rsidRDefault="00855A93" w:rsidP="00855A93">
      <w:pPr>
        <w:ind w:left="426"/>
        <w:jc w:val="both"/>
        <w:rPr>
          <w:rFonts w:ascii="Calibri" w:hAnsi="Calibri" w:cs="Calibri"/>
        </w:rPr>
      </w:pPr>
    </w:p>
    <w:p w14:paraId="7768A576" w14:textId="77777777" w:rsidR="005B016A" w:rsidRPr="006F0920" w:rsidRDefault="005B016A" w:rsidP="00855A93">
      <w:pPr>
        <w:pStyle w:val="Listparagraf"/>
        <w:numPr>
          <w:ilvl w:val="0"/>
          <w:numId w:val="12"/>
        </w:numPr>
        <w:spacing w:after="0"/>
        <w:ind w:left="426" w:hanging="426"/>
        <w:jc w:val="both"/>
        <w:rPr>
          <w:rFonts w:cs="Calibri"/>
          <w:sz w:val="24"/>
          <w:szCs w:val="24"/>
          <w:lang w:val="ro-RO"/>
        </w:rPr>
      </w:pPr>
      <w:r w:rsidRPr="006F0920">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77777777"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7777777" w:rsidR="005B016A" w:rsidRPr="006F0920" w:rsidRDefault="005B016A" w:rsidP="00855A93">
      <w:pPr>
        <w:pStyle w:val="Listparagraf"/>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finanţării conduce la acceptarea de către Beneficiar a introducerii pe lista operațiunilor selectate  întocmită de Autoritatea de Management, în conformitate cu prevederile art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finanţării,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w:t>
      </w:r>
      <w:r w:rsidRPr="006F0920">
        <w:rPr>
          <w:rFonts w:cs="Calibri"/>
          <w:i/>
          <w:color w:val="000000"/>
          <w:sz w:val="24"/>
          <w:szCs w:val="24"/>
          <w:lang w:val="ro-RO"/>
        </w:rPr>
        <w:lastRenderedPageBreak/>
        <w:t xml:space="preserve">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24A7CDC5" w14:textId="77777777"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6F0920">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548DD123" w14:textId="77777777" w:rsidR="000E18B4"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obligaţia să pună la dispoziţia AM, la cererea acesteia, date şi informaţii despre proiecte şi stadiul lor de implementare, inclusiv fotografii (prin care să fie evidențiate stadiul </w:t>
      </w:r>
      <w:r w:rsidRPr="006F0920">
        <w:rPr>
          <w:rFonts w:cs="Calibri"/>
          <w:color w:val="000000"/>
          <w:sz w:val="24"/>
          <w:szCs w:val="24"/>
        </w:rPr>
        <w:t xml:space="preserve">înainte de contractare, în timpul </w:t>
      </w:r>
      <w:r w:rsidRPr="006F0920">
        <w:rPr>
          <w:rFonts w:cs="Calibri"/>
          <w:color w:val="000000"/>
          <w:sz w:val="24"/>
          <w:szCs w:val="24"/>
          <w:lang w:val="ro-RO"/>
        </w:rPr>
        <w:t>implementării și la finalizarea proiectului), în vederea asigurării transparenței utilizării fondurilor.</w:t>
      </w:r>
    </w:p>
    <w:p w14:paraId="5F9D0BFF" w14:textId="77777777" w:rsidR="005B016A" w:rsidRPr="006F0920" w:rsidRDefault="005B016A" w:rsidP="00855A93">
      <w:pPr>
        <w:pStyle w:val="Listparagraf"/>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6F0920" w:rsidRDefault="005B016A" w:rsidP="00855A93">
      <w:pPr>
        <w:pStyle w:val="Listparagraf"/>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14:paraId="4BD151F6" w14:textId="77777777"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6F0920"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14:paraId="5F8A535C" w14:textId="77777777" w:rsidR="005B016A" w:rsidRPr="006F0920" w:rsidRDefault="005B016A" w:rsidP="005A7E22">
      <w:pPr>
        <w:pStyle w:val="Listparagraf"/>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14:paraId="58ACDB6B" w14:textId="77777777" w:rsidR="00AD517A" w:rsidRPr="006F0920" w:rsidRDefault="00AD517A" w:rsidP="005B016A">
      <w:pPr>
        <w:pStyle w:val="Listparagraf"/>
        <w:spacing w:before="120" w:after="120" w:line="252" w:lineRule="auto"/>
        <w:rPr>
          <w:rFonts w:cs="Calibri"/>
          <w:sz w:val="24"/>
          <w:szCs w:val="24"/>
          <w:lang w:val="ro-RO"/>
        </w:rPr>
      </w:pPr>
    </w:p>
    <w:p w14:paraId="7A6A8065" w14:textId="77777777" w:rsidR="005B016A" w:rsidRPr="006F0920" w:rsidRDefault="005B016A" w:rsidP="008036BF">
      <w:pPr>
        <w:pStyle w:val="Listparagraf"/>
        <w:numPr>
          <w:ilvl w:val="0"/>
          <w:numId w:val="12"/>
        </w:numPr>
        <w:ind w:left="426" w:hanging="426"/>
        <w:jc w:val="both"/>
        <w:rPr>
          <w:rFonts w:cs="Calibri"/>
          <w:sz w:val="24"/>
          <w:szCs w:val="24"/>
          <w:lang w:val="ro-RO"/>
        </w:rPr>
      </w:pPr>
      <w:r w:rsidRPr="006F0920">
        <w:rPr>
          <w:rFonts w:cs="Calibri"/>
          <w:sz w:val="24"/>
          <w:szCs w:val="24"/>
          <w:lang w:val="ro-RO"/>
        </w:rPr>
        <w:t>Măsurile minime obligatorii de informare şi publicitate, aplicabile tuturor proiectelor sunt următoarele:</w:t>
      </w:r>
    </w:p>
    <w:p w14:paraId="62CC8B70" w14:textId="77777777"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14:paraId="5C0E457E" w14:textId="77777777" w:rsidR="005B016A" w:rsidRPr="006F0920"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77777777" w:rsidR="005B016A" w:rsidRPr="006F0920" w:rsidRDefault="005B016A" w:rsidP="00E05313">
      <w:pPr>
        <w:pStyle w:val="Listparagraf"/>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Afișe/Afisaj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w:t>
      </w:r>
      <w:r w:rsidRPr="006F0920">
        <w:rPr>
          <w:rFonts w:cs="Calibri"/>
          <w:sz w:val="24"/>
          <w:szCs w:val="24"/>
          <w:lang w:val="ro-RO"/>
        </w:rPr>
        <w:lastRenderedPageBreak/>
        <w:t>investiții fizice, se va expune cel puțin unui afiș cu dimensiunea minimă A3 sau un afișaj electronic echivalent.</w:t>
      </w:r>
    </w:p>
    <w:p w14:paraId="766D1663" w14:textId="77777777" w:rsidR="005B016A" w:rsidRPr="006F0920" w:rsidRDefault="005B016A" w:rsidP="00E05313">
      <w:pPr>
        <w:ind w:left="1276"/>
        <w:jc w:val="both"/>
        <w:rPr>
          <w:rFonts w:ascii="Calibri" w:hAnsi="Calibri" w:cs="Calibri"/>
        </w:rPr>
      </w:pPr>
      <w:r w:rsidRPr="006F0920">
        <w:rPr>
          <w:rFonts w:ascii="Calibri" w:hAnsi="Calibri" w:cs="Calibri"/>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14:paraId="5200BC90" w14:textId="77777777"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478F9614" w14:textId="77777777"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14:paraId="6A7D4891" w14:textId="77777777"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0E6F31">
        <w:rPr>
          <w:rFonts w:cs="Calibri"/>
          <w:b/>
          <w:sz w:val="24"/>
          <w:szCs w:val="24"/>
        </w:rPr>
        <w:t>A</w:t>
      </w:r>
      <w:r w:rsidRPr="006F0920">
        <w:rPr>
          <w:rFonts w:cs="Calibri"/>
          <w:b/>
          <w:bCs/>
          <w:sz w:val="24"/>
          <w:szCs w:val="24"/>
          <w:lang w:val="ro-RO"/>
        </w:rPr>
        <w:t>utocolante/plăcuțe: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Pr>
          <w:rFonts w:cs="Calibri"/>
          <w:sz w:val="24"/>
          <w:szCs w:val="24"/>
          <w:lang w:val="ro-RO"/>
        </w:rPr>
        <w:t xml:space="preserve"> în cadrul proiectului care au </w:t>
      </w:r>
      <w:r w:rsidRPr="006F0920">
        <w:rPr>
          <w:rFonts w:cs="Calibri"/>
          <w:sz w:val="24"/>
          <w:szCs w:val="24"/>
          <w:lang w:val="ro-RO"/>
        </w:rPr>
        <w:t>valoare de achiziție mai mare sau egală cu 5.000 lei fără TVA.</w:t>
      </w:r>
    </w:p>
    <w:p w14:paraId="6355DD08" w14:textId="77777777"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14:paraId="700D6D7F" w14:textId="77777777" w:rsidR="005B016A" w:rsidRPr="006F0920"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14:paraId="4E2E8910" w14:textId="77777777" w:rsidR="005B016A" w:rsidRPr="006F0920" w:rsidRDefault="005B016A" w:rsidP="00E05313">
      <w:pPr>
        <w:pStyle w:val="Listparagraf"/>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6F0920" w:rsidRDefault="005B016A" w:rsidP="00E05313">
      <w:pPr>
        <w:pStyle w:val="Listparagraf"/>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t>
      </w:r>
      <w:hyperlink r:id="rId11" w:history="1">
        <w:r w:rsidR="000E6F31" w:rsidRPr="003C59A0">
          <w:rPr>
            <w:rStyle w:val="Hyperlink"/>
            <w:rFonts w:cs="Calibri"/>
            <w:sz w:val="24"/>
            <w:szCs w:val="24"/>
            <w:lang w:val="ro-RO"/>
          </w:rPr>
          <w:t>www.fonduri-ue.ro</w:t>
        </w:r>
      </w:hyperlink>
      <w:r w:rsidRPr="006F0920">
        <w:rPr>
          <w:rFonts w:cs="Calibri"/>
          <w:sz w:val="24"/>
          <w:szCs w:val="24"/>
          <w:lang w:val="ro-RO"/>
        </w:rPr>
        <w:t xml:space="preserve">, cu mențiunea „Pentru informații detaliate despre celelalte programe cofinanțate de Uniunea Europeană, vă invităm să vizitați </w:t>
      </w:r>
      <w:hyperlink r:id="rId12" w:history="1">
        <w:r w:rsidR="00922851" w:rsidRPr="003C59A0">
          <w:rPr>
            <w:rStyle w:val="Hyperlink"/>
            <w:rFonts w:cs="Calibri"/>
            <w:sz w:val="24"/>
            <w:szCs w:val="24"/>
            <w:lang w:val="ro-RO"/>
          </w:rPr>
          <w:t>www.fonduri-ue.ro</w:t>
        </w:r>
      </w:hyperlink>
      <w:r w:rsidR="000E6F31">
        <w:rPr>
          <w:rFonts w:cs="Calibri"/>
          <w:sz w:val="24"/>
          <w:szCs w:val="24"/>
          <w:lang w:val="ro-RO"/>
        </w:rPr>
        <w:t>”</w:t>
      </w:r>
      <w:r w:rsidR="00922851">
        <w:rPr>
          <w:rFonts w:cs="Calibri"/>
          <w:sz w:val="24"/>
          <w:szCs w:val="24"/>
          <w:lang w:val="ro-RO"/>
        </w:rPr>
        <w:t>.</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w:t>
      </w:r>
      <w:r w:rsidRPr="006F0920">
        <w:rPr>
          <w:rFonts w:cs="Calibri"/>
          <w:b/>
          <w:sz w:val="24"/>
          <w:szCs w:val="24"/>
          <w:lang w:val="ro-RO"/>
        </w:rPr>
        <w:lastRenderedPageBreak/>
        <w:t>trimiterea casetă/butonul către pagina cumulativă a proiectelor se face cel puțin cu logo Regio Centru și cuvântul ”Proiecte”</w:t>
      </w:r>
    </w:p>
    <w:p w14:paraId="275C507B" w14:textId="77777777"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3" w:history="1">
        <w:r w:rsidR="000E6F31" w:rsidRPr="000E6F31">
          <w:rPr>
            <w:rStyle w:val="Hyperlink"/>
            <w:rFonts w:cs="Calibri"/>
            <w:sz w:val="24"/>
            <w:szCs w:val="24"/>
            <w:lang w:val="ro-RO"/>
          </w:rPr>
          <w:t>www.regiocentru.ro</w:t>
        </w:r>
      </w:hyperlink>
      <w:r w:rsidRPr="006F0920">
        <w:rPr>
          <w:rFonts w:cs="Calibri"/>
          <w:sz w:val="24"/>
          <w:szCs w:val="24"/>
          <w:lang w:val="ro-RO"/>
        </w:rPr>
        <w:t xml:space="preserve"> </w:t>
      </w:r>
      <w:r w:rsidR="00AD2295" w:rsidRPr="00AD2295">
        <w:rPr>
          <w:rFonts w:cs="Calibri"/>
          <w:sz w:val="24"/>
          <w:szCs w:val="24"/>
          <w:lang w:val="ro-RO"/>
        </w:rPr>
        <w:t xml:space="preserve">I </w:t>
      </w:r>
      <w:hyperlink r:id="rId14" w:history="1">
        <w:r w:rsidR="00AD2295" w:rsidRPr="003C59A0">
          <w:rPr>
            <w:rStyle w:val="Hyperlink"/>
            <w:rFonts w:cs="Calibri"/>
            <w:sz w:val="24"/>
            <w:szCs w:val="24"/>
            <w:lang w:val="ro-RO"/>
          </w:rPr>
          <w:t>www.adrcentru.ro</w:t>
        </w:r>
      </w:hyperlink>
      <w:r w:rsidR="00AD2295">
        <w:rPr>
          <w:rFonts w:cs="Calibri"/>
          <w:sz w:val="24"/>
          <w:szCs w:val="24"/>
          <w:lang w:val="ro-RO"/>
        </w:rPr>
        <w:t xml:space="preserve"> </w:t>
      </w:r>
      <w:r w:rsidRPr="006F0920">
        <w:rPr>
          <w:rFonts w:cs="Calibri"/>
          <w:sz w:val="24"/>
          <w:szCs w:val="24"/>
          <w:lang w:val="ro-RO"/>
        </w:rPr>
        <w:t>specifice ale Programului.</w:t>
      </w:r>
    </w:p>
    <w:p w14:paraId="1B88427F" w14:textId="77777777" w:rsidR="005B016A" w:rsidRPr="006F0920" w:rsidRDefault="005B016A" w:rsidP="00E05313">
      <w:pPr>
        <w:pStyle w:val="Listparagraf"/>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14:paraId="556BC45F" w14:textId="77777777" w:rsidR="00136BA6" w:rsidRPr="006F0920" w:rsidRDefault="00136BA6" w:rsidP="005B016A">
      <w:pPr>
        <w:pStyle w:val="Listparagraf"/>
        <w:autoSpaceDE w:val="0"/>
        <w:autoSpaceDN w:val="0"/>
        <w:spacing w:before="120"/>
        <w:ind w:left="1440"/>
        <w:jc w:val="both"/>
        <w:rPr>
          <w:rFonts w:cs="Calibri"/>
          <w:sz w:val="24"/>
          <w:szCs w:val="24"/>
          <w:lang w:val="ro-RO"/>
        </w:rPr>
      </w:pPr>
    </w:p>
    <w:p w14:paraId="2259603B" w14:textId="77777777" w:rsidR="005B016A" w:rsidRPr="006F0920" w:rsidRDefault="005B016A" w:rsidP="00136BA6">
      <w:pPr>
        <w:pStyle w:val="Listparagraf"/>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14:paraId="59CD8A9A" w14:textId="77777777" w:rsidR="005B016A" w:rsidRPr="006F0920" w:rsidRDefault="005B016A" w:rsidP="00136BA6">
      <w:pPr>
        <w:pStyle w:val="Listparagraf"/>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14:paraId="3D4B279D" w14:textId="77777777" w:rsidR="005B016A" w:rsidRPr="006F0920" w:rsidRDefault="005B016A" w:rsidP="005A538C">
      <w:pPr>
        <w:pStyle w:val="Listparagraf"/>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În cazul proiectelor cu o valoare de peste 10 milioane euro și proiectelor finanțate în cadrul operațiunilor de importanță strategică, se vor aplica, pe lângă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14:paraId="34703302" w14:textId="77777777" w:rsidR="005B016A" w:rsidRPr="006F0920" w:rsidRDefault="005B016A" w:rsidP="00E05313">
      <w:pPr>
        <w:pStyle w:val="Listparagraf"/>
        <w:numPr>
          <w:ilvl w:val="0"/>
          <w:numId w:val="11"/>
        </w:numPr>
        <w:ind w:left="1276"/>
        <w:jc w:val="both"/>
        <w:rPr>
          <w:rFonts w:cs="Calibri"/>
          <w:sz w:val="24"/>
          <w:szCs w:val="24"/>
          <w:lang w:val="ro-RO"/>
        </w:rPr>
      </w:pPr>
      <w:r w:rsidRPr="006F0920">
        <w:rPr>
          <w:rFonts w:cs="Calibri"/>
          <w:sz w:val="24"/>
          <w:szCs w:val="24"/>
          <w:lang w:val="ro-RO"/>
        </w:rPr>
        <w:t>Realizarea unui clip de prezentarea la finalizarea proiectului, care va cuprinde cadrele filmate pe parcursul implementării proiectului</w:t>
      </w:r>
    </w:p>
    <w:p w14:paraId="4F619823" w14:textId="77777777" w:rsidR="005B016A" w:rsidRPr="006F0920" w:rsidRDefault="005B016A" w:rsidP="00E05313">
      <w:pPr>
        <w:pStyle w:val="Listparagraf"/>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14:paraId="682E93FD" w14:textId="77777777" w:rsidR="005A538C" w:rsidRPr="006F0920" w:rsidRDefault="005A538C" w:rsidP="005B016A">
      <w:pPr>
        <w:ind w:left="360"/>
        <w:jc w:val="both"/>
        <w:rPr>
          <w:rFonts w:ascii="Calibri" w:hAnsi="Calibri" w:cs="Calibri"/>
          <w:b/>
        </w:rPr>
      </w:pPr>
    </w:p>
    <w:p w14:paraId="5DF04D84" w14:textId="77777777" w:rsidR="005B016A" w:rsidRPr="006F0920" w:rsidRDefault="005B016A" w:rsidP="005A538C">
      <w:pPr>
        <w:ind w:left="426"/>
        <w:jc w:val="both"/>
        <w:rPr>
          <w:rFonts w:ascii="Calibri" w:hAnsi="Calibri" w:cs="Calibri"/>
          <w:b/>
        </w:rPr>
      </w:pPr>
      <w:r w:rsidRPr="006F0920">
        <w:rPr>
          <w:rFonts w:ascii="Calibri" w:hAnsi="Calibri" w:cs="Calibri"/>
          <w:b/>
        </w:rPr>
        <w:lastRenderedPageBreak/>
        <w:t xml:space="preserve">Articolul 11 </w:t>
      </w:r>
      <w:r w:rsidR="00136BA6" w:rsidRPr="006F0920">
        <w:rPr>
          <w:rFonts w:ascii="Calibri" w:hAnsi="Calibri" w:cs="Calibri"/>
          <w:b/>
        </w:rPr>
        <w:t>–</w:t>
      </w:r>
      <w:r w:rsidRPr="006F0920">
        <w:rPr>
          <w:rFonts w:ascii="Calibri" w:hAnsi="Calibri" w:cs="Calibri"/>
          <w:b/>
        </w:rPr>
        <w:t xml:space="preserve"> Confidențialitate</w:t>
      </w:r>
    </w:p>
    <w:p w14:paraId="66DA9D6A" w14:textId="77777777" w:rsidR="00136BA6" w:rsidRPr="006F0920" w:rsidRDefault="00136BA6" w:rsidP="005A538C">
      <w:pPr>
        <w:ind w:left="426"/>
        <w:jc w:val="both"/>
        <w:rPr>
          <w:rFonts w:ascii="Calibri" w:hAnsi="Calibri" w:cs="Calibri"/>
          <w:b/>
        </w:rPr>
      </w:pPr>
    </w:p>
    <w:p w14:paraId="6BD5CAE4" w14:textId="77777777"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14:paraId="03D56F70" w14:textId="77777777"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14:paraId="3BF1CD58" w14:textId="77777777" w:rsidR="006D4CC5" w:rsidRDefault="006D4CC5" w:rsidP="005B016A">
      <w:pPr>
        <w:ind w:firstLine="360"/>
        <w:jc w:val="both"/>
        <w:rPr>
          <w:rFonts w:ascii="Calibri" w:hAnsi="Calibri" w:cs="Calibri"/>
        </w:rPr>
      </w:pPr>
    </w:p>
    <w:p w14:paraId="465F7CAA" w14:textId="77777777" w:rsidR="00AE77D1" w:rsidRDefault="00AE77D1" w:rsidP="005B016A">
      <w:pPr>
        <w:ind w:firstLine="360"/>
        <w:jc w:val="both"/>
        <w:rPr>
          <w:rFonts w:ascii="Calibri" w:hAnsi="Calibri" w:cs="Calibri"/>
        </w:rPr>
      </w:pPr>
    </w:p>
    <w:p w14:paraId="583E5B7A" w14:textId="77777777" w:rsidR="00AE77D1" w:rsidRDefault="00AE77D1" w:rsidP="005B016A">
      <w:pPr>
        <w:ind w:firstLine="360"/>
        <w:jc w:val="both"/>
        <w:rPr>
          <w:rFonts w:ascii="Calibri" w:hAnsi="Calibri" w:cs="Calibri"/>
        </w:rPr>
      </w:pPr>
    </w:p>
    <w:p w14:paraId="6B48295D" w14:textId="77777777" w:rsidR="00AE77D1" w:rsidRDefault="00AE77D1" w:rsidP="005B016A">
      <w:pPr>
        <w:ind w:firstLine="360"/>
        <w:jc w:val="both"/>
        <w:rPr>
          <w:rFonts w:ascii="Calibri" w:hAnsi="Calibri" w:cs="Calibri"/>
        </w:rPr>
      </w:pPr>
    </w:p>
    <w:p w14:paraId="4A67D104" w14:textId="77777777" w:rsidR="00AE77D1" w:rsidRDefault="00AE77D1" w:rsidP="005B016A">
      <w:pPr>
        <w:ind w:firstLine="360"/>
        <w:jc w:val="both"/>
        <w:rPr>
          <w:rFonts w:ascii="Calibri" w:hAnsi="Calibri" w:cs="Calibri"/>
        </w:rPr>
      </w:pPr>
    </w:p>
    <w:p w14:paraId="0BCA6697" w14:textId="77777777" w:rsidR="00AE77D1" w:rsidRDefault="00AE77D1" w:rsidP="005B016A">
      <w:pPr>
        <w:ind w:firstLine="360"/>
        <w:jc w:val="both"/>
        <w:rPr>
          <w:rFonts w:ascii="Calibri" w:hAnsi="Calibri" w:cs="Calibri"/>
        </w:rPr>
      </w:pPr>
    </w:p>
    <w:p w14:paraId="6ECE640D" w14:textId="77777777" w:rsidR="00AE77D1" w:rsidRDefault="00AE77D1" w:rsidP="005B016A">
      <w:pPr>
        <w:ind w:firstLine="360"/>
        <w:jc w:val="both"/>
        <w:rPr>
          <w:rFonts w:ascii="Calibri" w:hAnsi="Calibri" w:cs="Calibri"/>
        </w:rPr>
      </w:pPr>
    </w:p>
    <w:p w14:paraId="7EE14593" w14:textId="77777777" w:rsidR="00AE77D1" w:rsidRDefault="00AE77D1" w:rsidP="005B016A">
      <w:pPr>
        <w:ind w:firstLine="360"/>
        <w:jc w:val="both"/>
        <w:rPr>
          <w:rFonts w:ascii="Calibri" w:hAnsi="Calibri" w:cs="Calibri"/>
        </w:rPr>
      </w:pPr>
    </w:p>
    <w:p w14:paraId="2337062D" w14:textId="77777777" w:rsidR="00AE77D1" w:rsidRDefault="00AE77D1" w:rsidP="005B016A">
      <w:pPr>
        <w:ind w:firstLine="360"/>
        <w:jc w:val="both"/>
        <w:rPr>
          <w:rFonts w:ascii="Calibri" w:hAnsi="Calibri" w:cs="Calibri"/>
        </w:rPr>
      </w:pPr>
    </w:p>
    <w:p w14:paraId="10F4A3DF" w14:textId="77777777" w:rsidR="00AE77D1" w:rsidRDefault="00AE77D1" w:rsidP="005B016A">
      <w:pPr>
        <w:ind w:firstLine="360"/>
        <w:jc w:val="both"/>
        <w:rPr>
          <w:rFonts w:ascii="Calibri" w:hAnsi="Calibri" w:cs="Calibri"/>
        </w:rPr>
      </w:pPr>
    </w:p>
    <w:p w14:paraId="143F6C58" w14:textId="77777777" w:rsidR="00AE77D1" w:rsidRDefault="00AE77D1" w:rsidP="005B016A">
      <w:pPr>
        <w:ind w:firstLine="360"/>
        <w:jc w:val="both"/>
        <w:rPr>
          <w:rFonts w:ascii="Calibri" w:hAnsi="Calibri" w:cs="Calibri"/>
        </w:rPr>
      </w:pPr>
    </w:p>
    <w:p w14:paraId="602C26A3" w14:textId="77777777" w:rsidR="00EE15E5" w:rsidRDefault="00EE15E5" w:rsidP="005B016A">
      <w:pPr>
        <w:ind w:firstLine="360"/>
        <w:jc w:val="both"/>
        <w:rPr>
          <w:rFonts w:ascii="Calibri" w:hAnsi="Calibri" w:cs="Calibri"/>
        </w:rPr>
      </w:pPr>
    </w:p>
    <w:p w14:paraId="18D31DAC" w14:textId="77777777" w:rsidR="00EE15E5" w:rsidRDefault="00EE15E5" w:rsidP="005B016A">
      <w:pPr>
        <w:ind w:firstLine="360"/>
        <w:jc w:val="both"/>
        <w:rPr>
          <w:rFonts w:ascii="Calibri" w:hAnsi="Calibri" w:cs="Calibri"/>
        </w:rPr>
      </w:pPr>
    </w:p>
    <w:p w14:paraId="76261CE2" w14:textId="77777777" w:rsidR="00EE15E5" w:rsidRDefault="00EE15E5" w:rsidP="005B016A">
      <w:pPr>
        <w:ind w:firstLine="360"/>
        <w:jc w:val="both"/>
        <w:rPr>
          <w:rFonts w:ascii="Calibri" w:hAnsi="Calibri" w:cs="Calibri"/>
        </w:rPr>
      </w:pPr>
    </w:p>
    <w:p w14:paraId="2F2EFC4B" w14:textId="77777777" w:rsidR="00EE15E5" w:rsidRDefault="00EE15E5" w:rsidP="005B016A">
      <w:pPr>
        <w:ind w:firstLine="360"/>
        <w:jc w:val="both"/>
        <w:rPr>
          <w:rFonts w:ascii="Calibri" w:hAnsi="Calibri" w:cs="Calibri"/>
        </w:rPr>
      </w:pPr>
    </w:p>
    <w:p w14:paraId="38919C31" w14:textId="77777777" w:rsidR="00EE15E5" w:rsidRDefault="00EE15E5" w:rsidP="005B016A">
      <w:pPr>
        <w:ind w:firstLine="360"/>
        <w:jc w:val="both"/>
        <w:rPr>
          <w:rFonts w:ascii="Calibri" w:hAnsi="Calibri" w:cs="Calibri"/>
        </w:rPr>
      </w:pPr>
    </w:p>
    <w:p w14:paraId="4521E090" w14:textId="77777777" w:rsidR="00EE15E5" w:rsidRDefault="00EE15E5" w:rsidP="005B016A">
      <w:pPr>
        <w:ind w:firstLine="360"/>
        <w:jc w:val="both"/>
        <w:rPr>
          <w:rFonts w:ascii="Calibri" w:hAnsi="Calibri" w:cs="Calibri"/>
        </w:rPr>
      </w:pPr>
    </w:p>
    <w:p w14:paraId="3FB0C935" w14:textId="77777777" w:rsidR="00EE15E5" w:rsidRDefault="00EE15E5" w:rsidP="005B016A">
      <w:pPr>
        <w:ind w:firstLine="360"/>
        <w:jc w:val="both"/>
        <w:rPr>
          <w:rFonts w:ascii="Calibri" w:hAnsi="Calibri" w:cs="Calibri"/>
        </w:rPr>
      </w:pPr>
    </w:p>
    <w:p w14:paraId="7C23C85F" w14:textId="77777777" w:rsidR="00EE15E5" w:rsidRDefault="00EE15E5" w:rsidP="005B016A">
      <w:pPr>
        <w:ind w:firstLine="360"/>
        <w:jc w:val="both"/>
        <w:rPr>
          <w:rFonts w:ascii="Calibri" w:hAnsi="Calibri" w:cs="Calibri"/>
        </w:rPr>
      </w:pPr>
    </w:p>
    <w:p w14:paraId="03CAE7B7" w14:textId="77777777" w:rsidR="00EE15E5" w:rsidRDefault="00EE15E5" w:rsidP="005B016A">
      <w:pPr>
        <w:ind w:firstLine="360"/>
        <w:jc w:val="both"/>
        <w:rPr>
          <w:rFonts w:ascii="Calibri" w:hAnsi="Calibri" w:cs="Calibri"/>
        </w:rPr>
      </w:pPr>
    </w:p>
    <w:p w14:paraId="1A280D0F" w14:textId="77777777" w:rsidR="00EE15E5" w:rsidRDefault="00EE15E5" w:rsidP="005B016A">
      <w:pPr>
        <w:ind w:firstLine="360"/>
        <w:jc w:val="both"/>
        <w:rPr>
          <w:rFonts w:ascii="Calibri" w:hAnsi="Calibri" w:cs="Calibri"/>
        </w:rPr>
      </w:pPr>
    </w:p>
    <w:p w14:paraId="0D89A70F" w14:textId="77777777" w:rsidR="00EE15E5" w:rsidRDefault="00EE15E5" w:rsidP="005B016A">
      <w:pPr>
        <w:ind w:firstLine="360"/>
        <w:jc w:val="both"/>
        <w:rPr>
          <w:rFonts w:ascii="Calibri" w:hAnsi="Calibri" w:cs="Calibri"/>
        </w:rPr>
      </w:pPr>
    </w:p>
    <w:p w14:paraId="74DA9D2C" w14:textId="77777777" w:rsidR="00EE15E5" w:rsidRDefault="00EE15E5" w:rsidP="005B016A">
      <w:pPr>
        <w:ind w:firstLine="360"/>
        <w:jc w:val="both"/>
        <w:rPr>
          <w:rFonts w:ascii="Calibri" w:hAnsi="Calibri" w:cs="Calibri"/>
        </w:rPr>
      </w:pPr>
    </w:p>
    <w:p w14:paraId="01CCA011" w14:textId="77777777" w:rsidR="00EE15E5" w:rsidRDefault="00EE15E5" w:rsidP="005B016A">
      <w:pPr>
        <w:ind w:firstLine="360"/>
        <w:jc w:val="both"/>
        <w:rPr>
          <w:rFonts w:ascii="Calibri" w:hAnsi="Calibri" w:cs="Calibri"/>
        </w:rPr>
      </w:pPr>
    </w:p>
    <w:p w14:paraId="2225620D" w14:textId="77777777" w:rsidR="00EE15E5" w:rsidRDefault="00EE15E5" w:rsidP="005B016A">
      <w:pPr>
        <w:ind w:firstLine="360"/>
        <w:jc w:val="both"/>
        <w:rPr>
          <w:rFonts w:ascii="Calibri" w:hAnsi="Calibri" w:cs="Calibri"/>
        </w:rPr>
      </w:pPr>
    </w:p>
    <w:p w14:paraId="0F2F5735" w14:textId="77777777" w:rsidR="00EE15E5" w:rsidRDefault="00EE15E5" w:rsidP="005B016A">
      <w:pPr>
        <w:ind w:firstLine="360"/>
        <w:jc w:val="both"/>
        <w:rPr>
          <w:rFonts w:ascii="Calibri" w:hAnsi="Calibri" w:cs="Calibri"/>
        </w:rPr>
      </w:pPr>
    </w:p>
    <w:p w14:paraId="26314580" w14:textId="77777777" w:rsidR="00EE15E5" w:rsidRDefault="00EE15E5" w:rsidP="005B016A">
      <w:pPr>
        <w:ind w:firstLine="360"/>
        <w:jc w:val="both"/>
        <w:rPr>
          <w:rFonts w:ascii="Calibri" w:hAnsi="Calibri" w:cs="Calibri"/>
        </w:rPr>
      </w:pPr>
    </w:p>
    <w:p w14:paraId="4B4410A6" w14:textId="77777777" w:rsidR="00EE15E5" w:rsidRDefault="00EE15E5" w:rsidP="005B016A">
      <w:pPr>
        <w:ind w:firstLine="360"/>
        <w:jc w:val="both"/>
        <w:rPr>
          <w:rFonts w:ascii="Calibri" w:hAnsi="Calibri" w:cs="Calibri"/>
        </w:rPr>
      </w:pPr>
    </w:p>
    <w:p w14:paraId="0D3F7F48" w14:textId="77777777" w:rsidR="00EE15E5" w:rsidRDefault="00EE15E5" w:rsidP="005B016A">
      <w:pPr>
        <w:ind w:firstLine="360"/>
        <w:jc w:val="both"/>
        <w:rPr>
          <w:rFonts w:ascii="Calibri" w:hAnsi="Calibri" w:cs="Calibri"/>
        </w:rPr>
      </w:pPr>
    </w:p>
    <w:p w14:paraId="5802B1DD" w14:textId="77777777" w:rsidR="00EE15E5" w:rsidRDefault="00EE15E5" w:rsidP="005B016A">
      <w:pPr>
        <w:ind w:firstLine="360"/>
        <w:jc w:val="both"/>
        <w:rPr>
          <w:rFonts w:ascii="Calibri" w:hAnsi="Calibri" w:cs="Calibri"/>
        </w:rPr>
      </w:pPr>
    </w:p>
    <w:p w14:paraId="7A6E5AC6" w14:textId="77777777" w:rsidR="00AE77D1" w:rsidRDefault="00AE77D1" w:rsidP="005B016A">
      <w:pPr>
        <w:ind w:firstLine="360"/>
        <w:jc w:val="both"/>
        <w:rPr>
          <w:rFonts w:ascii="Calibri" w:hAnsi="Calibri" w:cs="Calibri"/>
        </w:rPr>
      </w:pPr>
    </w:p>
    <w:p w14:paraId="769D68EB" w14:textId="77777777" w:rsidR="00AE77D1" w:rsidRPr="006F0920" w:rsidRDefault="00AE77D1" w:rsidP="005B016A">
      <w:pPr>
        <w:ind w:firstLine="360"/>
        <w:jc w:val="both"/>
        <w:rPr>
          <w:rFonts w:ascii="Calibri" w:hAnsi="Calibri" w:cs="Calibri"/>
        </w:rPr>
      </w:pPr>
    </w:p>
    <w:p w14:paraId="0FCEFD7B" w14:textId="2702747B" w:rsidR="008754A2" w:rsidRDefault="008754A2" w:rsidP="005917F8">
      <w:pPr>
        <w:spacing w:before="120" w:after="120"/>
        <w:ind w:left="426"/>
        <w:jc w:val="both"/>
        <w:rPr>
          <w:rFonts w:ascii="Calibri" w:hAnsi="Calibri" w:cs="Calibri"/>
          <w:b/>
          <w:lang w:eastAsia="en-GB"/>
        </w:rPr>
      </w:pPr>
      <w:r w:rsidRPr="006F0920">
        <w:rPr>
          <w:rFonts w:ascii="Calibri" w:hAnsi="Calibri" w:cs="Calibri"/>
          <w:b/>
          <w:lang w:eastAsia="en-GB"/>
        </w:rPr>
        <w:lastRenderedPageBreak/>
        <w:t>Secțiunea II – Condiții specifice aplicabile apelului</w:t>
      </w:r>
    </w:p>
    <w:p w14:paraId="243B627C" w14:textId="77777777" w:rsidR="004D2A77" w:rsidRPr="006F0920" w:rsidRDefault="004D2A77" w:rsidP="005917F8">
      <w:pPr>
        <w:spacing w:before="120" w:after="120"/>
        <w:ind w:left="426"/>
        <w:jc w:val="both"/>
        <w:rPr>
          <w:rFonts w:ascii="Calibri" w:hAnsi="Calibri" w:cs="Calibri"/>
          <w:b/>
          <w:lang w:eastAsia="en-GB"/>
        </w:rPr>
      </w:pPr>
    </w:p>
    <w:p w14:paraId="12DEFFC6" w14:textId="77777777" w:rsidR="002758FC" w:rsidRPr="006F0920" w:rsidRDefault="002758FC" w:rsidP="002758FC">
      <w:pPr>
        <w:ind w:left="426"/>
        <w:jc w:val="both"/>
        <w:rPr>
          <w:rFonts w:ascii="Calibri" w:hAnsi="Calibri" w:cs="Calibri"/>
          <w:b/>
        </w:rPr>
      </w:pPr>
      <w:r w:rsidRPr="006F0920">
        <w:rPr>
          <w:rFonts w:ascii="Calibri" w:hAnsi="Calibri" w:cs="Calibri"/>
          <w:b/>
        </w:rPr>
        <w:t xml:space="preserve">Articolul </w:t>
      </w:r>
      <w:r>
        <w:rPr>
          <w:rFonts w:ascii="Calibri" w:hAnsi="Calibri" w:cs="Calibri"/>
          <w:b/>
        </w:rPr>
        <w:t>1</w:t>
      </w:r>
      <w:r w:rsidRPr="006F0920">
        <w:rPr>
          <w:rFonts w:ascii="Calibri" w:hAnsi="Calibri" w:cs="Calibri"/>
          <w:b/>
        </w:rPr>
        <w:t xml:space="preserve">- </w:t>
      </w:r>
      <w:r w:rsidRPr="002758FC">
        <w:rPr>
          <w:rFonts w:ascii="Calibri" w:hAnsi="Calibri" w:cs="Calibri"/>
          <w:b/>
        </w:rPr>
        <w:t>Acordarea finanțării în condițiile ajutorului de stat</w:t>
      </w:r>
    </w:p>
    <w:p w14:paraId="1007093A" w14:textId="77777777" w:rsidR="00120474" w:rsidRDefault="00120474" w:rsidP="00120474">
      <w:pPr>
        <w:jc w:val="both"/>
        <w:rPr>
          <w:rFonts w:ascii="Calibri" w:hAnsi="Calibri" w:cs="Calibri"/>
          <w:b/>
        </w:rPr>
      </w:pPr>
    </w:p>
    <w:p w14:paraId="78F9B5AE" w14:textId="0A72090B" w:rsidR="00120474" w:rsidRDefault="00120474" w:rsidP="00B066F4">
      <w:pPr>
        <w:pStyle w:val="Listparagraf"/>
        <w:numPr>
          <w:ilvl w:val="3"/>
          <w:numId w:val="57"/>
        </w:numPr>
        <w:spacing w:line="240" w:lineRule="auto"/>
        <w:jc w:val="both"/>
        <w:rPr>
          <w:rFonts w:cs="Calibri"/>
          <w:sz w:val="24"/>
          <w:szCs w:val="24"/>
          <w:lang w:val="ro-RO"/>
        </w:rPr>
      </w:pPr>
      <w:r w:rsidRPr="006F24E8">
        <w:rPr>
          <w:rFonts w:cs="Calibri"/>
          <w:sz w:val="24"/>
          <w:szCs w:val="24"/>
          <w:lang w:val="ro-RO"/>
        </w:rPr>
        <w:t>În cadrul prezentului contract, finanțarea nerambursabilă se acordă sub formă de ajutor de stat regional</w:t>
      </w:r>
      <w:r w:rsidR="006F24E8" w:rsidRPr="006F24E8">
        <w:rPr>
          <w:rFonts w:cs="Calibri"/>
          <w:sz w:val="24"/>
          <w:szCs w:val="24"/>
          <w:lang w:val="ro-RO"/>
        </w:rPr>
        <w:t xml:space="preserve"> </w:t>
      </w:r>
      <w:r w:rsidRPr="006F24E8">
        <w:rPr>
          <w:rFonts w:cs="Calibri"/>
          <w:sz w:val="24"/>
          <w:szCs w:val="24"/>
          <w:lang w:val="ro-RO"/>
        </w:rPr>
        <w:t>pentru investiții și ajutor de minimis, în baza Regulamentului (UE) nr. 651/2014 al Comisiei din 17 iunie</w:t>
      </w:r>
      <w:r w:rsidR="006F24E8" w:rsidRPr="006F24E8">
        <w:rPr>
          <w:rFonts w:cs="Calibri"/>
          <w:sz w:val="24"/>
          <w:szCs w:val="24"/>
          <w:lang w:val="ro-RO"/>
        </w:rPr>
        <w:t xml:space="preserve"> </w:t>
      </w:r>
      <w:r w:rsidRPr="006F24E8">
        <w:rPr>
          <w:rFonts w:cs="Calibri"/>
          <w:sz w:val="24"/>
          <w:szCs w:val="24"/>
          <w:lang w:val="ro-RO"/>
        </w:rPr>
        <w:t>2014, de declarare a anumitor categorii de ajutoare compatibile cu piața internă în aplicarea articolelor 107</w:t>
      </w:r>
      <w:r w:rsidR="006F24E8" w:rsidRPr="006F24E8">
        <w:rPr>
          <w:rFonts w:cs="Calibri"/>
          <w:sz w:val="24"/>
          <w:szCs w:val="24"/>
          <w:lang w:val="ro-RO"/>
        </w:rPr>
        <w:t xml:space="preserve"> </w:t>
      </w:r>
      <w:r w:rsidRPr="006F24E8">
        <w:rPr>
          <w:rFonts w:cs="Calibri"/>
          <w:sz w:val="24"/>
          <w:szCs w:val="24"/>
          <w:lang w:val="ro-RO"/>
        </w:rPr>
        <w:t xml:space="preserve">și 108 din tratat, </w:t>
      </w:r>
      <w:r w:rsidR="006B37AD" w:rsidRPr="006B37AD">
        <w:rPr>
          <w:rFonts w:cs="Calibri"/>
          <w:sz w:val="24"/>
          <w:szCs w:val="24"/>
          <w:lang w:val="ro-RO"/>
        </w:rPr>
        <w:t>cu modificările și completările ulterioare</w:t>
      </w:r>
      <w:r w:rsidRPr="006F24E8">
        <w:rPr>
          <w:rFonts w:cs="Calibri"/>
          <w:sz w:val="24"/>
          <w:szCs w:val="24"/>
          <w:lang w:val="ro-RO"/>
        </w:rPr>
        <w:t>, respectiv a</w:t>
      </w:r>
      <w:r w:rsidR="006F24E8" w:rsidRPr="006F24E8">
        <w:rPr>
          <w:rFonts w:cs="Calibri"/>
          <w:sz w:val="24"/>
          <w:szCs w:val="24"/>
          <w:lang w:val="ro-RO"/>
        </w:rPr>
        <w:t xml:space="preserve"> </w:t>
      </w:r>
      <w:r w:rsidRPr="006F24E8">
        <w:rPr>
          <w:rFonts w:cs="Calibri"/>
          <w:sz w:val="24"/>
          <w:szCs w:val="24"/>
          <w:lang w:val="ro-RO"/>
        </w:rPr>
        <w:t xml:space="preserve">Regulamentului Comisiei Nr. </w:t>
      </w:r>
      <w:r w:rsidR="00EB76C1">
        <w:rPr>
          <w:rFonts w:cs="Calibri"/>
          <w:sz w:val="24"/>
          <w:szCs w:val="24"/>
          <w:lang w:val="ro-RO"/>
        </w:rPr>
        <w:t>2831/2023</w:t>
      </w:r>
      <w:r w:rsidRPr="006F24E8">
        <w:rPr>
          <w:rFonts w:cs="Calibri"/>
          <w:sz w:val="24"/>
          <w:szCs w:val="24"/>
          <w:lang w:val="ro-RO"/>
        </w:rPr>
        <w:t xml:space="preserve"> privind aplicarea articolelor 107 și 108 din Tratatul privind</w:t>
      </w:r>
      <w:r w:rsidR="006F24E8" w:rsidRPr="006F24E8">
        <w:rPr>
          <w:rFonts w:cs="Calibri"/>
          <w:sz w:val="24"/>
          <w:szCs w:val="24"/>
          <w:lang w:val="ro-RO"/>
        </w:rPr>
        <w:t xml:space="preserve"> </w:t>
      </w:r>
      <w:r w:rsidRPr="006F24E8">
        <w:rPr>
          <w:rFonts w:cs="Calibri"/>
          <w:sz w:val="24"/>
          <w:szCs w:val="24"/>
          <w:lang w:val="ro-RO"/>
        </w:rPr>
        <w:t xml:space="preserve">funcționarea Uniunii Europene ajutoarelor de minimis, </w:t>
      </w:r>
      <w:r w:rsidR="006B37AD" w:rsidRPr="006B37AD">
        <w:rPr>
          <w:rFonts w:cs="Calibri"/>
          <w:sz w:val="24"/>
          <w:szCs w:val="24"/>
          <w:lang w:val="ro-RO"/>
        </w:rPr>
        <w:t>cu modificările și completările ulterioare</w:t>
      </w:r>
      <w:r w:rsidRPr="006F24E8">
        <w:rPr>
          <w:rFonts w:cs="Calibri"/>
          <w:sz w:val="24"/>
          <w:szCs w:val="24"/>
          <w:lang w:val="ro-RO"/>
        </w:rPr>
        <w:t xml:space="preserve">, precum și a </w:t>
      </w:r>
      <w:r w:rsidR="00F41BE6" w:rsidRPr="00F41BE6">
        <w:rPr>
          <w:rFonts w:cs="Calibri"/>
          <w:sz w:val="24"/>
          <w:szCs w:val="24"/>
          <w:lang w:val="ro-RO"/>
        </w:rPr>
        <w:t>Dispoziți</w:t>
      </w:r>
      <w:r w:rsidR="00F41BE6">
        <w:rPr>
          <w:rFonts w:cs="Calibri"/>
          <w:sz w:val="24"/>
          <w:szCs w:val="24"/>
          <w:lang w:val="ro-RO"/>
        </w:rPr>
        <w:t>ei</w:t>
      </w:r>
      <w:r w:rsidR="00F41BE6" w:rsidRPr="00F41BE6">
        <w:rPr>
          <w:rFonts w:cs="Calibri"/>
          <w:sz w:val="24"/>
          <w:szCs w:val="24"/>
          <w:lang w:val="ro-RO"/>
        </w:rPr>
        <w:t xml:space="preserve"> Directorului general al ADR Centru nr. 1</w:t>
      </w:r>
      <w:r w:rsidR="00CE6359">
        <w:rPr>
          <w:rFonts w:cs="Calibri"/>
          <w:sz w:val="24"/>
          <w:szCs w:val="24"/>
          <w:lang w:val="ro-RO"/>
        </w:rPr>
        <w:t>89</w:t>
      </w:r>
      <w:r w:rsidR="00F41BE6" w:rsidRPr="00F41BE6">
        <w:rPr>
          <w:rFonts w:cs="Calibri"/>
          <w:sz w:val="24"/>
          <w:szCs w:val="24"/>
          <w:lang w:val="ro-RO"/>
        </w:rPr>
        <w:t>/2023</w:t>
      </w:r>
      <w:r w:rsidR="00F41BE6">
        <w:rPr>
          <w:rFonts w:cs="Calibri"/>
          <w:sz w:val="24"/>
          <w:szCs w:val="24"/>
          <w:lang w:val="ro-RO"/>
        </w:rPr>
        <w:t xml:space="preserve"> </w:t>
      </w:r>
      <w:r w:rsidRPr="006F24E8">
        <w:rPr>
          <w:rFonts w:cs="Calibri"/>
          <w:sz w:val="24"/>
          <w:szCs w:val="24"/>
          <w:lang w:val="ro-RO"/>
        </w:rPr>
        <w:t xml:space="preserve">privind aprobarea </w:t>
      </w:r>
      <w:r w:rsidR="00F41BE6">
        <w:rPr>
          <w:rFonts w:cs="Calibri"/>
          <w:sz w:val="24"/>
          <w:szCs w:val="24"/>
          <w:lang w:val="ro-RO"/>
        </w:rPr>
        <w:t>schemei de</w:t>
      </w:r>
      <w:r w:rsidRPr="006F24E8">
        <w:rPr>
          <w:rFonts w:cs="Calibri"/>
          <w:sz w:val="24"/>
          <w:szCs w:val="24"/>
          <w:lang w:val="ro-RO"/>
        </w:rPr>
        <w:t xml:space="preserve"> ajutor de stat și de minimis în scopul </w:t>
      </w:r>
      <w:r w:rsidR="00B066F4" w:rsidRPr="00B066F4">
        <w:rPr>
          <w:rFonts w:cs="Calibri"/>
          <w:sz w:val="24"/>
          <w:szCs w:val="24"/>
          <w:lang w:val="ro-RO"/>
        </w:rPr>
        <w:t>sprijinir</w:t>
      </w:r>
      <w:r w:rsidR="00B066F4">
        <w:rPr>
          <w:rFonts w:cs="Calibri"/>
          <w:sz w:val="24"/>
          <w:szCs w:val="24"/>
          <w:lang w:val="ro-RO"/>
        </w:rPr>
        <w:t>ii</w:t>
      </w:r>
      <w:r w:rsidR="00B066F4" w:rsidRPr="00B066F4">
        <w:rPr>
          <w:rFonts w:cs="Calibri"/>
          <w:sz w:val="24"/>
          <w:szCs w:val="24"/>
          <w:lang w:val="ro-RO"/>
        </w:rPr>
        <w:t xml:space="preserve"> dezvoltării și a avansului tehnologic al IMM-urilor în Regiunea Centru</w:t>
      </w:r>
      <w:r w:rsidR="00EB76C1">
        <w:rPr>
          <w:rFonts w:cs="Calibri"/>
          <w:sz w:val="24"/>
          <w:szCs w:val="24"/>
          <w:lang w:val="ro-RO"/>
        </w:rPr>
        <w:t xml:space="preserve"> </w:t>
      </w:r>
      <w:r w:rsidR="00EB76C1" w:rsidRPr="00EB76C1">
        <w:rPr>
          <w:rFonts w:cs="Calibri"/>
          <w:sz w:val="24"/>
          <w:szCs w:val="24"/>
          <w:lang w:val="ro-RO"/>
        </w:rPr>
        <w:t>modificată prin Dispoziția Directorului general al ADR C</w:t>
      </w:r>
      <w:r w:rsidR="00DD13B5">
        <w:rPr>
          <w:rFonts w:cs="Calibri"/>
          <w:sz w:val="24"/>
          <w:szCs w:val="24"/>
          <w:lang w:val="ro-RO"/>
        </w:rPr>
        <w:t>entru nr. 91</w:t>
      </w:r>
      <w:r w:rsidR="00EB76C1" w:rsidRPr="00EB76C1">
        <w:rPr>
          <w:rFonts w:cs="Calibri"/>
          <w:sz w:val="24"/>
          <w:szCs w:val="24"/>
          <w:lang w:val="ro-RO"/>
        </w:rPr>
        <w:t>/2024.</w:t>
      </w:r>
    </w:p>
    <w:p w14:paraId="1EBBDC95" w14:textId="77777777" w:rsidR="00997BCB" w:rsidRDefault="00FB51F2" w:rsidP="006D1606">
      <w:pPr>
        <w:pStyle w:val="Listparagraf"/>
        <w:numPr>
          <w:ilvl w:val="3"/>
          <w:numId w:val="57"/>
        </w:numPr>
        <w:spacing w:line="240" w:lineRule="auto"/>
        <w:jc w:val="both"/>
        <w:rPr>
          <w:rFonts w:cs="Calibri"/>
          <w:sz w:val="24"/>
          <w:szCs w:val="24"/>
          <w:lang w:val="ro-RO"/>
        </w:rPr>
      </w:pPr>
      <w:r w:rsidRPr="00FB51F2">
        <w:rPr>
          <w:rFonts w:cs="Calibri"/>
          <w:sz w:val="24"/>
          <w:szCs w:val="24"/>
          <w:lang w:val="ro-RO"/>
        </w:rPr>
        <w:t>Data acordării ajutorului este data la care intră în vigoare contractul de finanțare, indiferent de momentul efectuării plăților/ rambursărilor efective în cadrul proiectului</w:t>
      </w:r>
      <w:r>
        <w:rPr>
          <w:rFonts w:cs="Calibri"/>
          <w:sz w:val="24"/>
          <w:szCs w:val="24"/>
          <w:lang w:val="ro-RO"/>
        </w:rPr>
        <w:t>.</w:t>
      </w:r>
    </w:p>
    <w:p w14:paraId="280A0A16" w14:textId="77777777" w:rsidR="00F44BC5" w:rsidRDefault="00F44BC5" w:rsidP="006D1606">
      <w:pPr>
        <w:pStyle w:val="Listparagraf"/>
        <w:numPr>
          <w:ilvl w:val="3"/>
          <w:numId w:val="57"/>
        </w:numPr>
        <w:spacing w:line="240" w:lineRule="auto"/>
        <w:jc w:val="both"/>
        <w:rPr>
          <w:rFonts w:cs="Calibri"/>
          <w:sz w:val="24"/>
          <w:szCs w:val="24"/>
          <w:lang w:val="ro-RO"/>
        </w:rPr>
      </w:pPr>
      <w:r w:rsidRPr="00F44BC5">
        <w:rPr>
          <w:rFonts w:cs="Calibri"/>
          <w:sz w:val="24"/>
          <w:szCs w:val="24"/>
          <w:lang w:val="ro-RO"/>
        </w:rPr>
        <w:t>Finanțarea nerambursabilă în cuantum total de _______ lei ([valoarea în litere]), așa cum este specificată la Art. 3 alin (2) din Condițiile Generale, este constituită din următoarele tipuri de ajutor de stat</w:t>
      </w:r>
      <w:r w:rsidR="00EF5126">
        <w:rPr>
          <w:rFonts w:cs="Calibri"/>
          <w:sz w:val="24"/>
          <w:szCs w:val="24"/>
          <w:lang w:val="ro-RO"/>
        </w:rPr>
        <w:t>:</w:t>
      </w:r>
    </w:p>
    <w:p w14:paraId="2431AC2F" w14:textId="77777777" w:rsidR="009949A5" w:rsidRDefault="009949A5" w:rsidP="009949A5">
      <w:pPr>
        <w:pStyle w:val="Listparagraf"/>
        <w:numPr>
          <w:ilvl w:val="4"/>
          <w:numId w:val="57"/>
        </w:numPr>
        <w:spacing w:line="240" w:lineRule="auto"/>
        <w:ind w:left="1418"/>
        <w:jc w:val="both"/>
        <w:rPr>
          <w:rFonts w:cs="Calibri"/>
          <w:sz w:val="24"/>
          <w:szCs w:val="24"/>
          <w:lang w:val="ro-RO"/>
        </w:rPr>
      </w:pPr>
      <w:r w:rsidRPr="009949A5">
        <w:rPr>
          <w:rFonts w:cs="Calibri"/>
          <w:sz w:val="24"/>
          <w:szCs w:val="24"/>
          <w:lang w:val="ro-RO"/>
        </w:rPr>
        <w:t>Ajutor de stat regional pentru investiții, în cuantum de _______ lei ([valoarea în litere]), ce se supune prevederilor Regulamentului (UE) nr. 651/2014 al Comisiei din 17 iunie 2014, de declarare a anumitor categorii de ajutoare compatibile cu piața internă în aplicarea articolelor 107 și 108 din tratat</w:t>
      </w:r>
    </w:p>
    <w:p w14:paraId="20A757C6" w14:textId="6D25DEA3" w:rsidR="00FE0009" w:rsidRPr="00FE0009" w:rsidRDefault="00FE0009" w:rsidP="00FE0009">
      <w:pPr>
        <w:pStyle w:val="Listparagraf"/>
        <w:numPr>
          <w:ilvl w:val="4"/>
          <w:numId w:val="57"/>
        </w:numPr>
        <w:spacing w:line="240" w:lineRule="auto"/>
        <w:ind w:left="1418"/>
        <w:jc w:val="both"/>
        <w:rPr>
          <w:rFonts w:cs="Calibri"/>
          <w:sz w:val="24"/>
          <w:szCs w:val="24"/>
          <w:lang w:val="ro-RO"/>
        </w:rPr>
      </w:pPr>
      <w:r w:rsidRPr="00FE0009">
        <w:rPr>
          <w:rFonts w:cs="Calibri"/>
          <w:sz w:val="24"/>
          <w:szCs w:val="24"/>
          <w:lang w:val="ro-RO"/>
        </w:rPr>
        <w:t xml:space="preserve">Ajutor de minimis, în cuantum de ___________lei ([valoarea în litere]), ce se supune prevederilor Regulamentului Comisiei Nr. </w:t>
      </w:r>
      <w:r w:rsidR="00A74370">
        <w:rPr>
          <w:rFonts w:cs="Calibri"/>
          <w:sz w:val="24"/>
          <w:szCs w:val="24"/>
          <w:lang w:val="ro-RO"/>
        </w:rPr>
        <w:t>2831/2023</w:t>
      </w:r>
      <w:r w:rsidRPr="00FE0009">
        <w:rPr>
          <w:rFonts w:cs="Calibri"/>
          <w:sz w:val="24"/>
          <w:szCs w:val="24"/>
          <w:lang w:val="ro-RO"/>
        </w:rPr>
        <w:t xml:space="preserve"> privind aplicarea articolelor 107 și 108 din Tratatul privind funcționarea Uniunii Europene ajutoarelor de minimis</w:t>
      </w:r>
    </w:p>
    <w:p w14:paraId="4EDF1275" w14:textId="77777777" w:rsidR="00E81FBB" w:rsidRPr="006F0920" w:rsidRDefault="00E81FBB" w:rsidP="00E81FBB">
      <w:pPr>
        <w:ind w:left="426"/>
        <w:jc w:val="both"/>
        <w:rPr>
          <w:rFonts w:ascii="Calibri" w:hAnsi="Calibri" w:cs="Calibri"/>
          <w:b/>
        </w:rPr>
      </w:pPr>
      <w:r w:rsidRPr="006F0920">
        <w:rPr>
          <w:rFonts w:ascii="Calibri" w:hAnsi="Calibri" w:cs="Calibri"/>
          <w:b/>
        </w:rPr>
        <w:t xml:space="preserve">Articolul </w:t>
      </w:r>
      <w:r w:rsidR="002758FC">
        <w:rPr>
          <w:rFonts w:ascii="Calibri" w:hAnsi="Calibri" w:cs="Calibri"/>
          <w:b/>
        </w:rPr>
        <w:t>2</w:t>
      </w:r>
      <w:r w:rsidRPr="006F0920">
        <w:rPr>
          <w:rFonts w:ascii="Calibri" w:hAnsi="Calibri" w:cs="Calibri"/>
          <w:b/>
        </w:rPr>
        <w:t>- Alte obligații ale beneficiarului</w:t>
      </w:r>
    </w:p>
    <w:p w14:paraId="5ED3EFF0" w14:textId="77777777" w:rsidR="00E81FBB" w:rsidRPr="00E81FBB" w:rsidRDefault="00E81FBB" w:rsidP="00E81FBB">
      <w:pPr>
        <w:spacing w:line="259" w:lineRule="auto"/>
        <w:jc w:val="both"/>
        <w:rPr>
          <w:rFonts w:ascii="Calibri" w:eastAsia="Calibri" w:hAnsi="Calibri"/>
          <w:sz w:val="22"/>
          <w:szCs w:val="22"/>
          <w:lang w:eastAsia="en-US"/>
        </w:rPr>
      </w:pPr>
    </w:p>
    <w:p w14:paraId="21A6CE90" w14:textId="1354E4F0" w:rsidR="00A74924" w:rsidRDefault="00A74924" w:rsidP="00A74924">
      <w:pPr>
        <w:numPr>
          <w:ilvl w:val="0"/>
          <w:numId w:val="60"/>
        </w:numPr>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 xml:space="preserve">Beneficiarul se obligă să înceapă implementarea </w:t>
      </w:r>
      <w:r w:rsidRPr="00A74924">
        <w:rPr>
          <w:rFonts w:ascii="Calibri" w:eastAsia="Calibri" w:hAnsi="Calibri" w:cs="Calibri"/>
          <w:szCs w:val="22"/>
          <w:lang w:eastAsia="en-US"/>
        </w:rPr>
        <w:t>efectivă a proiectului, ceea ce înseamnă demararea activităților principale ale investitei susținute (ex. lansarea procedurilor de achiziție pentru echipamente și / sau construcții, obținerea autorizației de construire), în maxim 3 luni de la data semnării contractului de finanțare, sub sancțiunea rezilierii</w:t>
      </w:r>
      <w:r w:rsidR="00526282">
        <w:rPr>
          <w:rFonts w:ascii="Calibri" w:eastAsia="Calibri" w:hAnsi="Calibri" w:cs="Calibri"/>
          <w:szCs w:val="22"/>
          <w:lang w:eastAsia="en-US"/>
        </w:rPr>
        <w:t xml:space="preserve"> acestuia.</w:t>
      </w:r>
    </w:p>
    <w:p w14:paraId="7D35730C" w14:textId="5297B926" w:rsidR="00E47DBC" w:rsidRDefault="0085444F" w:rsidP="0085444F">
      <w:pPr>
        <w:numPr>
          <w:ilvl w:val="0"/>
          <w:numId w:val="60"/>
        </w:numPr>
        <w:spacing w:after="160" w:line="259" w:lineRule="auto"/>
        <w:contextualSpacing/>
        <w:jc w:val="both"/>
        <w:rPr>
          <w:rFonts w:ascii="Calibri" w:eastAsia="Calibri" w:hAnsi="Calibri" w:cs="Calibri"/>
          <w:szCs w:val="22"/>
          <w:lang w:eastAsia="en-US"/>
        </w:rPr>
      </w:pPr>
      <w:r>
        <w:rPr>
          <w:rFonts w:ascii="Calibri" w:eastAsia="Calibri" w:hAnsi="Calibri" w:cs="Calibri"/>
          <w:szCs w:val="22"/>
          <w:lang w:eastAsia="en-US"/>
        </w:rPr>
        <w:t xml:space="preserve">În completarea secțiunii I – </w:t>
      </w:r>
      <w:r w:rsidRPr="0085444F">
        <w:rPr>
          <w:rFonts w:ascii="Calibri" w:eastAsia="Calibri" w:hAnsi="Calibri" w:cs="Calibri"/>
          <w:szCs w:val="22"/>
          <w:lang w:eastAsia="en-US"/>
        </w:rPr>
        <w:t>Condiții specifice aplicabile Programului "Regiunea Centru" 2021-202</w:t>
      </w:r>
      <w:r>
        <w:rPr>
          <w:rFonts w:ascii="Calibri" w:eastAsia="Calibri" w:hAnsi="Calibri" w:cs="Calibri"/>
          <w:szCs w:val="22"/>
          <w:lang w:eastAsia="en-US"/>
        </w:rPr>
        <w:t xml:space="preserve">7, art. 1, alin. (1), </w:t>
      </w:r>
      <w:r w:rsidRPr="00E47DBC">
        <w:rPr>
          <w:rFonts w:ascii="Calibri" w:eastAsia="Calibri" w:hAnsi="Calibri" w:cs="Calibri"/>
          <w:szCs w:val="22"/>
          <w:lang w:eastAsia="en-US"/>
        </w:rPr>
        <w:t xml:space="preserve">beneficiarul </w:t>
      </w:r>
      <w:r w:rsidR="00E47DBC" w:rsidRPr="00E47DBC">
        <w:rPr>
          <w:rFonts w:ascii="Calibri" w:eastAsia="Calibri" w:hAnsi="Calibri" w:cs="Calibri"/>
          <w:szCs w:val="22"/>
          <w:lang w:eastAsia="en-US"/>
        </w:rPr>
        <w:t xml:space="preserve">are obligația asigurării caracterului durabil al proiectului </w:t>
      </w:r>
      <w:r w:rsidR="00951433">
        <w:rPr>
          <w:rFonts w:ascii="Calibri" w:eastAsia="Calibri" w:hAnsi="Calibri" w:cs="Calibri"/>
          <w:szCs w:val="22"/>
          <w:lang w:eastAsia="en-US"/>
        </w:rPr>
        <w:t>prevăzut</w:t>
      </w:r>
      <w:r w:rsidR="00951433" w:rsidRPr="00EC7000">
        <w:rPr>
          <w:rFonts w:ascii="Calibri" w:eastAsia="Calibri" w:hAnsi="Calibri" w:cs="Calibri"/>
          <w:szCs w:val="22"/>
          <w:lang w:eastAsia="en-US"/>
        </w:rPr>
        <w:t xml:space="preserve"> la art. 2, alin (5) din Condițiile generale</w:t>
      </w:r>
      <w:r w:rsidR="00951433">
        <w:rPr>
          <w:rFonts w:ascii="Calibri" w:eastAsia="Calibri" w:hAnsi="Calibri" w:cs="Calibri"/>
          <w:szCs w:val="22"/>
          <w:lang w:eastAsia="en-US"/>
        </w:rPr>
        <w:t>,</w:t>
      </w:r>
      <w:r w:rsidR="00951433" w:rsidRPr="00E47DBC">
        <w:rPr>
          <w:rFonts w:ascii="Calibri" w:eastAsia="Calibri" w:hAnsi="Calibri" w:cs="Calibri"/>
          <w:szCs w:val="22"/>
          <w:lang w:eastAsia="en-US"/>
        </w:rPr>
        <w:t xml:space="preserve"> </w:t>
      </w:r>
      <w:r w:rsidR="00E47DBC" w:rsidRPr="00E47DBC">
        <w:rPr>
          <w:rFonts w:ascii="Calibri" w:eastAsia="Calibri" w:hAnsi="Calibri" w:cs="Calibri"/>
          <w:szCs w:val="22"/>
          <w:lang w:eastAsia="en-US"/>
        </w:rPr>
        <w:t xml:space="preserve">pentru o durată de </w:t>
      </w:r>
      <w:r w:rsidR="00E47DBC">
        <w:rPr>
          <w:rFonts w:ascii="Calibri" w:eastAsia="Calibri" w:hAnsi="Calibri" w:cs="Calibri"/>
          <w:szCs w:val="22"/>
          <w:lang w:eastAsia="en-US"/>
        </w:rPr>
        <w:t>3</w:t>
      </w:r>
      <w:r w:rsidR="00E47DBC" w:rsidRPr="00E47DBC">
        <w:rPr>
          <w:rFonts w:ascii="Calibri" w:eastAsia="Calibri" w:hAnsi="Calibri" w:cs="Calibri"/>
          <w:szCs w:val="22"/>
          <w:lang w:eastAsia="en-US"/>
        </w:rPr>
        <w:t xml:space="preserve"> ani, calculată de la efectuarea plății finale în cadrul prezentului contract de finanțare, sau, în cazul proiectelor finanțate sub incidența ajutorului de stat, pentru durata prevăzută în reglementările aplicabile ajutorului de stat, oricare dintre acestea este mai mare</w:t>
      </w:r>
      <w:r w:rsidR="00E47DBC">
        <w:rPr>
          <w:rFonts w:ascii="Calibri" w:eastAsia="Calibri" w:hAnsi="Calibri" w:cs="Calibri"/>
          <w:szCs w:val="22"/>
          <w:lang w:eastAsia="en-US"/>
        </w:rPr>
        <w:t>.</w:t>
      </w:r>
      <w:r w:rsidR="00EC7000" w:rsidRPr="00EC7000">
        <w:t xml:space="preserve"> </w:t>
      </w:r>
    </w:p>
    <w:p w14:paraId="03A8B770" w14:textId="2A1B87CC" w:rsidR="00E81FBB" w:rsidRPr="00E81FBB" w:rsidRDefault="00370C0F" w:rsidP="00370C0F">
      <w:pPr>
        <w:numPr>
          <w:ilvl w:val="0"/>
          <w:numId w:val="60"/>
        </w:numPr>
        <w:spacing w:after="160" w:line="259" w:lineRule="auto"/>
        <w:contextualSpacing/>
        <w:jc w:val="both"/>
        <w:rPr>
          <w:rFonts w:ascii="Calibri" w:eastAsia="Calibri" w:hAnsi="Calibri" w:cs="Calibri"/>
          <w:szCs w:val="22"/>
          <w:lang w:eastAsia="en-US"/>
        </w:rPr>
      </w:pPr>
      <w:r w:rsidRPr="00370C0F">
        <w:rPr>
          <w:rFonts w:ascii="Calibri" w:eastAsia="Calibri" w:hAnsi="Calibri" w:cs="Calibri"/>
          <w:szCs w:val="22"/>
          <w:lang w:eastAsia="en-US"/>
        </w:rPr>
        <w:t xml:space="preserve">Beneficiarul are obligația ca pe perioada de durabilitate prevăzută la art. 2 alin. (5) din prezentul contract, să asigure întreținerea/mentenanța investiției în conformitate cu prevederile legale </w:t>
      </w:r>
      <w:r w:rsidRPr="00370C0F">
        <w:rPr>
          <w:rFonts w:ascii="Calibri" w:eastAsia="Calibri" w:hAnsi="Calibri" w:cs="Calibri"/>
          <w:szCs w:val="22"/>
          <w:lang w:eastAsia="en-US"/>
        </w:rPr>
        <w:lastRenderedPageBreak/>
        <w:t>în vigoare, sub sancțiunea rezilierii contractului de finanțare și a recuperării finanțării nerambursabile acordată în conformitate cu prevederile contractuale</w:t>
      </w:r>
      <w:r w:rsidR="00E81FBB" w:rsidRPr="00E81FBB">
        <w:rPr>
          <w:rFonts w:ascii="Calibri" w:eastAsia="Calibri" w:hAnsi="Calibri" w:cs="Calibri"/>
          <w:szCs w:val="22"/>
          <w:lang w:eastAsia="en-US"/>
        </w:rPr>
        <w:t>.</w:t>
      </w:r>
    </w:p>
    <w:p w14:paraId="7A91F0B7" w14:textId="77777777" w:rsidR="00E81FBB" w:rsidRPr="0029182F" w:rsidRDefault="001A66E7" w:rsidP="006D1606">
      <w:pPr>
        <w:numPr>
          <w:ilvl w:val="0"/>
          <w:numId w:val="60"/>
        </w:numPr>
        <w:spacing w:after="160" w:line="259" w:lineRule="auto"/>
        <w:contextualSpacing/>
        <w:jc w:val="both"/>
        <w:rPr>
          <w:rFonts w:ascii="Calibri" w:eastAsia="Calibri" w:hAnsi="Calibri" w:cs="Calibri"/>
          <w:szCs w:val="22"/>
          <w:lang w:eastAsia="en-US"/>
        </w:rPr>
      </w:pPr>
      <w:r w:rsidRPr="0029182F">
        <w:rPr>
          <w:rFonts w:ascii="Calibri" w:eastAsia="Calibri" w:hAnsi="Calibri" w:cs="Calibri"/>
          <w:szCs w:val="22"/>
          <w:lang w:eastAsia="en-US"/>
        </w:rPr>
        <w:t>Beneficiarul se obligă ca, în cazul în care desfășoară sau va desfășura activități în mai multe domenii de activitate, ajutorul obținut în cadrul prezentului Contract să fie utilizat exclusiv în domeniul</w:t>
      </w:r>
      <w:r w:rsidR="0029182F" w:rsidRPr="0029182F">
        <w:rPr>
          <w:rFonts w:ascii="Calibri" w:eastAsia="Calibri" w:hAnsi="Calibri" w:cs="Calibri"/>
          <w:szCs w:val="22"/>
          <w:lang w:eastAsia="en-US"/>
        </w:rPr>
        <w:t>/domeniile</w:t>
      </w:r>
      <w:r w:rsidRPr="0029182F">
        <w:rPr>
          <w:rFonts w:ascii="Calibri" w:eastAsia="Calibri" w:hAnsi="Calibri" w:cs="Calibri"/>
          <w:szCs w:val="22"/>
          <w:lang w:eastAsia="en-US"/>
        </w:rPr>
        <w:t xml:space="preserve"> de activitate (i.e. clasă</w:t>
      </w:r>
      <w:r w:rsidR="0029182F" w:rsidRPr="0029182F">
        <w:rPr>
          <w:rFonts w:ascii="Calibri" w:eastAsia="Calibri" w:hAnsi="Calibri" w:cs="Calibri"/>
          <w:szCs w:val="22"/>
          <w:lang w:eastAsia="en-US"/>
        </w:rPr>
        <w:t>/clase</w:t>
      </w:r>
      <w:r w:rsidRPr="0029182F">
        <w:rPr>
          <w:rFonts w:ascii="Calibri" w:eastAsia="Calibri" w:hAnsi="Calibri" w:cs="Calibri"/>
          <w:szCs w:val="22"/>
          <w:lang w:eastAsia="en-US"/>
        </w:rPr>
        <w:t xml:space="preserve"> CAEN) </w:t>
      </w:r>
      <w:r w:rsidR="0029182F" w:rsidRPr="0029182F">
        <w:rPr>
          <w:rFonts w:ascii="Calibri" w:eastAsia="Calibri" w:hAnsi="Calibri" w:cs="Calibri"/>
          <w:szCs w:val="22"/>
          <w:lang w:eastAsia="en-US"/>
        </w:rPr>
        <w:t xml:space="preserve">menționate în </w:t>
      </w:r>
      <w:r w:rsidRPr="0029182F">
        <w:rPr>
          <w:rFonts w:ascii="Calibri" w:eastAsia="Calibri" w:hAnsi="Calibri" w:cs="Calibri"/>
          <w:szCs w:val="22"/>
          <w:lang w:eastAsia="en-US"/>
        </w:rPr>
        <w:t>Cererea de finanțare</w:t>
      </w:r>
      <w:r w:rsidR="00E81FBB" w:rsidRPr="0029182F">
        <w:rPr>
          <w:rFonts w:ascii="Calibri" w:eastAsia="Calibri" w:hAnsi="Calibri" w:cs="Calibri"/>
          <w:szCs w:val="22"/>
          <w:lang w:eastAsia="en-US"/>
        </w:rPr>
        <w:t>.</w:t>
      </w:r>
    </w:p>
    <w:p w14:paraId="4BCCA30D" w14:textId="77777777" w:rsidR="00E81FBB" w:rsidRPr="00624C7D" w:rsidRDefault="001231B9" w:rsidP="006D1606">
      <w:pPr>
        <w:numPr>
          <w:ilvl w:val="0"/>
          <w:numId w:val="60"/>
        </w:numPr>
        <w:spacing w:after="160" w:line="259" w:lineRule="auto"/>
        <w:contextualSpacing/>
        <w:jc w:val="both"/>
        <w:rPr>
          <w:rFonts w:ascii="Calibri" w:eastAsia="Calibri" w:hAnsi="Calibri" w:cs="Calibri"/>
          <w:szCs w:val="22"/>
          <w:lang w:eastAsia="en-US"/>
        </w:rPr>
      </w:pPr>
      <w:r w:rsidRPr="00624C7D">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624C7D">
        <w:rPr>
          <w:rFonts w:ascii="Calibri" w:eastAsia="Calibri" w:hAnsi="Calibri" w:cs="Calibri"/>
          <w:szCs w:val="22"/>
          <w:lang w:eastAsia="en-US"/>
        </w:rPr>
        <w:t>.</w:t>
      </w:r>
    </w:p>
    <w:p w14:paraId="04980C42" w14:textId="657D168C" w:rsidR="00E81FBB" w:rsidRPr="00827ED0" w:rsidRDefault="00827ED0" w:rsidP="00F42A31">
      <w:pPr>
        <w:numPr>
          <w:ilvl w:val="0"/>
          <w:numId w:val="60"/>
        </w:numPr>
        <w:spacing w:after="160" w:line="259" w:lineRule="auto"/>
        <w:contextualSpacing/>
        <w:jc w:val="both"/>
        <w:rPr>
          <w:rFonts w:ascii="Calibri" w:eastAsia="Calibri" w:hAnsi="Calibri" w:cs="Calibri"/>
          <w:szCs w:val="22"/>
          <w:lang w:eastAsia="en-US"/>
        </w:rPr>
      </w:pPr>
      <w:r w:rsidRPr="00827ED0">
        <w:rPr>
          <w:rFonts w:ascii="Calibri" w:eastAsia="Calibri" w:hAnsi="Calibri" w:cs="Calibri"/>
          <w:szCs w:val="22"/>
          <w:lang w:eastAsia="en-US"/>
        </w:rPr>
        <w:t xml:space="preserve">Perioada de implementare a activităților după semnarea contractului poate fi extinsă, în </w:t>
      </w:r>
      <w:r w:rsidRPr="00F42A31">
        <w:rPr>
          <w:rFonts w:ascii="Calibri" w:eastAsia="Calibri" w:hAnsi="Calibri" w:cs="Calibri"/>
          <w:szCs w:val="22"/>
          <w:lang w:eastAsia="en-US"/>
        </w:rPr>
        <w:t xml:space="preserve">conformitate cu </w:t>
      </w:r>
      <w:r w:rsidR="00F42A31" w:rsidRPr="00F42A31">
        <w:rPr>
          <w:rFonts w:ascii="Calibri" w:eastAsia="Calibri" w:hAnsi="Calibri" w:cs="Calibri"/>
          <w:szCs w:val="22"/>
          <w:lang w:eastAsia="en-US"/>
        </w:rPr>
        <w:t>Condițiile generale</w:t>
      </w:r>
      <w:r w:rsidRPr="00827ED0">
        <w:rPr>
          <w:rFonts w:ascii="Calibri" w:eastAsia="Calibri" w:hAnsi="Calibri" w:cs="Calibri"/>
          <w:szCs w:val="22"/>
          <w:lang w:eastAsia="en-US"/>
        </w:rPr>
        <w:t>, dar nu mai târziu de 31 decembrie 2029</w:t>
      </w:r>
      <w:r w:rsidR="00E81FBB" w:rsidRPr="00827ED0">
        <w:rPr>
          <w:rFonts w:ascii="Calibri" w:eastAsia="Calibri" w:hAnsi="Calibri" w:cs="Calibri"/>
          <w:szCs w:val="22"/>
          <w:lang w:eastAsia="en-US"/>
        </w:rPr>
        <w:t>.</w:t>
      </w:r>
    </w:p>
    <w:p w14:paraId="581AEDFB" w14:textId="77777777" w:rsidR="00E81FBB" w:rsidRDefault="00100707" w:rsidP="00E47754">
      <w:pPr>
        <w:numPr>
          <w:ilvl w:val="0"/>
          <w:numId w:val="60"/>
        </w:numPr>
        <w:spacing w:after="160" w:line="259" w:lineRule="auto"/>
        <w:ind w:left="426" w:hanging="426"/>
        <w:contextualSpacing/>
        <w:jc w:val="both"/>
        <w:rPr>
          <w:rFonts w:ascii="Calibri" w:eastAsia="Calibri" w:hAnsi="Calibri" w:cs="Calibri"/>
          <w:szCs w:val="22"/>
          <w:lang w:eastAsia="en-US"/>
        </w:rPr>
      </w:pPr>
      <w:r w:rsidRPr="00100707">
        <w:rPr>
          <w:rFonts w:ascii="Calibri" w:eastAsia="Calibri" w:hAnsi="Calibri" w:cs="Calibri"/>
          <w:szCs w:val="22"/>
          <w:lang w:eastAsia="en-US"/>
        </w:rPr>
        <w:t>Modificarea locului de implementare, în perioada de durabilitate prevăzută la art. 2, alin (5) din Condițiile generale, este permisă doar pentru proiectele care nu implică lucrări de construcții (indiferent dacă acestea se supun sau nu autorizării) şi cu respectarea următoarelor condiții:</w:t>
      </w:r>
    </w:p>
    <w:p w14:paraId="1C28A441" w14:textId="77777777" w:rsidR="007B28C6" w:rsidRPr="00FA2007"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FA2007">
        <w:rPr>
          <w:rFonts w:eastAsia="Calibri" w:cs="Calibri"/>
          <w:sz w:val="24"/>
          <w:szCs w:val="24"/>
          <w:lang w:val="ro-RO"/>
        </w:rPr>
        <w:t xml:space="preserve">schimbarea </w:t>
      </w:r>
      <w:r w:rsidR="00242B1D" w:rsidRPr="00FA2007">
        <w:rPr>
          <w:rFonts w:eastAsia="Calibri" w:cs="Calibri"/>
          <w:sz w:val="24"/>
          <w:szCs w:val="24"/>
          <w:lang w:val="ro-RO"/>
        </w:rPr>
        <w:t>spațiului</w:t>
      </w:r>
      <w:r w:rsidRPr="00FA2007">
        <w:rPr>
          <w:rFonts w:eastAsia="Calibri" w:cs="Calibri"/>
          <w:sz w:val="24"/>
          <w:szCs w:val="24"/>
          <w:lang w:val="ro-RO"/>
        </w:rPr>
        <w:t xml:space="preserve"> nu este de natură să afecteze îndeplinirea indicatorilor </w:t>
      </w:r>
      <w:r w:rsidR="00242B1D" w:rsidRPr="00FA2007">
        <w:rPr>
          <w:rFonts w:eastAsia="Calibri" w:cs="Calibri"/>
          <w:sz w:val="24"/>
          <w:szCs w:val="24"/>
          <w:lang w:val="ro-RO"/>
        </w:rPr>
        <w:t>stabiliți</w:t>
      </w:r>
      <w:r w:rsidRPr="00FA2007">
        <w:rPr>
          <w:rFonts w:eastAsia="Calibri" w:cs="Calibri"/>
          <w:sz w:val="24"/>
          <w:szCs w:val="24"/>
          <w:lang w:val="ro-RO"/>
        </w:rPr>
        <w:t xml:space="preserve"> prin cererea de </w:t>
      </w:r>
      <w:r w:rsidR="00242B1D" w:rsidRPr="00FA2007">
        <w:rPr>
          <w:rFonts w:eastAsia="Calibri" w:cs="Calibri"/>
          <w:sz w:val="24"/>
          <w:szCs w:val="24"/>
          <w:lang w:val="ro-RO"/>
        </w:rPr>
        <w:t>finanțare</w:t>
      </w:r>
      <w:r w:rsidRPr="00FA2007">
        <w:rPr>
          <w:rFonts w:eastAsia="Calibri" w:cs="Calibri"/>
          <w:sz w:val="24"/>
          <w:szCs w:val="24"/>
          <w:lang w:val="ro-RO"/>
        </w:rPr>
        <w:t xml:space="preserve"> pentru măsurarea atingerii rezultatelor şi obiectivelor proiectului.</w:t>
      </w:r>
    </w:p>
    <w:p w14:paraId="5E3224EF" w14:textId="77777777" w:rsidR="003E6C64" w:rsidRPr="00FA2007"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FA2007">
        <w:rPr>
          <w:rFonts w:eastAsia="Calibri" w:cs="Calibri"/>
          <w:sz w:val="24"/>
          <w:szCs w:val="24"/>
          <w:lang w:val="ro-RO"/>
        </w:rPr>
        <w:t xml:space="preserve">noul </w:t>
      </w:r>
      <w:r w:rsidR="00242B1D" w:rsidRPr="00FA2007">
        <w:rPr>
          <w:rFonts w:eastAsia="Calibri" w:cs="Calibri"/>
          <w:sz w:val="24"/>
          <w:szCs w:val="24"/>
          <w:lang w:val="ro-RO"/>
        </w:rPr>
        <w:t>spațiu</w:t>
      </w:r>
      <w:r w:rsidRPr="00FA2007">
        <w:rPr>
          <w:rFonts w:eastAsia="Calibri" w:cs="Calibri"/>
          <w:sz w:val="24"/>
          <w:szCs w:val="24"/>
          <w:lang w:val="ro-RO"/>
        </w:rPr>
        <w:t xml:space="preserve"> se află în</w:t>
      </w:r>
      <w:r w:rsidR="00AE4809" w:rsidRPr="00AE4809">
        <w:rPr>
          <w:rFonts w:eastAsia="Calibri" w:cs="Calibri"/>
          <w:sz w:val="24"/>
          <w:szCs w:val="24"/>
          <w:lang w:val="ro-RO"/>
        </w:rPr>
        <w:t xml:space="preserve"> mediul urban, în cazul microîntreprinderilor, și în mediul urban sau rural în cazul întreprinderilor mici și mijlocii</w:t>
      </w:r>
      <w:r w:rsidRPr="00FA2007">
        <w:rPr>
          <w:rFonts w:eastAsia="Calibri" w:cs="Calibri"/>
          <w:sz w:val="24"/>
          <w:szCs w:val="24"/>
          <w:lang w:val="ro-RO"/>
        </w:rPr>
        <w:t xml:space="preserve">, în </w:t>
      </w:r>
      <w:r w:rsidR="00000529" w:rsidRPr="00FA2007">
        <w:rPr>
          <w:rFonts w:eastAsia="Calibri" w:cs="Calibri"/>
          <w:sz w:val="24"/>
          <w:szCs w:val="24"/>
          <w:lang w:val="ro-RO"/>
        </w:rPr>
        <w:t xml:space="preserve">Regiunea </w:t>
      </w:r>
      <w:r w:rsidR="00000529">
        <w:rPr>
          <w:rFonts w:eastAsia="Calibri" w:cs="Calibri"/>
          <w:sz w:val="24"/>
          <w:szCs w:val="24"/>
          <w:lang w:val="ro-RO"/>
        </w:rPr>
        <w:t>Centru</w:t>
      </w:r>
      <w:r w:rsidRPr="00FA2007">
        <w:rPr>
          <w:rFonts w:eastAsia="Calibri" w:cs="Calibri"/>
          <w:sz w:val="24"/>
          <w:szCs w:val="24"/>
          <w:lang w:val="ro-RO"/>
        </w:rPr>
        <w:t xml:space="preserve"> în care a fost depusă cererea de finanțare</w:t>
      </w:r>
    </w:p>
    <w:p w14:paraId="44BFBE10" w14:textId="77777777" w:rsidR="00FA2007" w:rsidRPr="00FA2007" w:rsidRDefault="008F27C6" w:rsidP="00376965">
      <w:pPr>
        <w:pStyle w:val="Listparagraf"/>
        <w:numPr>
          <w:ilvl w:val="2"/>
          <w:numId w:val="24"/>
        </w:numPr>
        <w:spacing w:after="0" w:line="259" w:lineRule="auto"/>
        <w:ind w:left="1276"/>
        <w:jc w:val="both"/>
        <w:rPr>
          <w:rFonts w:eastAsia="Calibri" w:cs="Calibri"/>
          <w:sz w:val="24"/>
          <w:szCs w:val="24"/>
          <w:lang w:val="ro-RO"/>
        </w:rPr>
      </w:pPr>
      <w:r w:rsidRPr="00FA2007">
        <w:rPr>
          <w:rFonts w:eastAsia="Calibri" w:cs="Calibri"/>
          <w:sz w:val="24"/>
          <w:szCs w:val="24"/>
          <w:lang w:val="ro-RO"/>
        </w:rPr>
        <w:t xml:space="preserve">actul </w:t>
      </w:r>
      <w:r w:rsidR="00FA2007" w:rsidRPr="00FA2007">
        <w:rPr>
          <w:rFonts w:eastAsia="Calibri" w:cs="Calibri"/>
          <w:sz w:val="24"/>
          <w:szCs w:val="24"/>
          <w:lang w:val="ro-RO"/>
        </w:rPr>
        <w:t xml:space="preserve">prin care se </w:t>
      </w:r>
      <w:r w:rsidR="00DE451D" w:rsidRPr="00FA2007">
        <w:rPr>
          <w:rFonts w:eastAsia="Calibri" w:cs="Calibri"/>
          <w:sz w:val="24"/>
          <w:szCs w:val="24"/>
          <w:lang w:val="ro-RO"/>
        </w:rPr>
        <w:t>dovedește</w:t>
      </w:r>
      <w:r w:rsidR="00FA2007" w:rsidRPr="00FA2007">
        <w:rPr>
          <w:rFonts w:eastAsia="Calibri" w:cs="Calibri"/>
          <w:sz w:val="24"/>
          <w:szCs w:val="24"/>
          <w:lang w:val="ro-RO"/>
        </w:rPr>
        <w:t xml:space="preserve"> dreptul asupra noului spațiu destinat implementării este valabil pe o perioada de minimum 3 ani de la data estimată pentru efectuarea plății finale în cadrul proiectului, sau </w:t>
      </w:r>
      <w:r w:rsidR="00DE451D" w:rsidRPr="00FA2007">
        <w:rPr>
          <w:rFonts w:eastAsia="Calibri" w:cs="Calibri"/>
          <w:sz w:val="24"/>
          <w:szCs w:val="24"/>
          <w:lang w:val="ro-RO"/>
        </w:rPr>
        <w:t>fracțiunea</w:t>
      </w:r>
      <w:r w:rsidR="00FA2007" w:rsidRPr="00FA2007">
        <w:rPr>
          <w:rFonts w:eastAsia="Calibri" w:cs="Calibri"/>
          <w:sz w:val="24"/>
          <w:szCs w:val="24"/>
          <w:lang w:val="ro-RO"/>
        </w:rPr>
        <w:t xml:space="preserve"> rămasă din această perioadă, în </w:t>
      </w:r>
      <w:r w:rsidR="00DE451D" w:rsidRPr="00FA2007">
        <w:rPr>
          <w:rFonts w:eastAsia="Calibri" w:cs="Calibri"/>
          <w:sz w:val="24"/>
          <w:szCs w:val="24"/>
          <w:lang w:val="ro-RO"/>
        </w:rPr>
        <w:t>funcție</w:t>
      </w:r>
      <w:r w:rsidR="00FA2007" w:rsidRPr="00FA2007">
        <w:rPr>
          <w:rFonts w:eastAsia="Calibri" w:cs="Calibri"/>
          <w:sz w:val="24"/>
          <w:szCs w:val="24"/>
          <w:lang w:val="ro-RO"/>
        </w:rPr>
        <w:t xml:space="preserve"> de momentul la care intervine schimbarea locului de implementare</w:t>
      </w:r>
    </w:p>
    <w:p w14:paraId="0AEB5278" w14:textId="77777777" w:rsidR="00E81FBB" w:rsidRPr="00376965" w:rsidRDefault="00376965" w:rsidP="00734016">
      <w:pPr>
        <w:numPr>
          <w:ilvl w:val="0"/>
          <w:numId w:val="60"/>
        </w:numPr>
        <w:shd w:val="clear" w:color="auto" w:fill="FFFFFF" w:themeFill="background1"/>
        <w:spacing w:after="160" w:line="259" w:lineRule="auto"/>
        <w:ind w:left="426" w:hanging="426"/>
        <w:contextualSpacing/>
        <w:jc w:val="both"/>
        <w:rPr>
          <w:rFonts w:ascii="Calibri" w:eastAsia="Calibri" w:hAnsi="Calibri" w:cs="Calibri"/>
          <w:szCs w:val="22"/>
          <w:lang w:eastAsia="en-US"/>
        </w:rPr>
      </w:pPr>
      <w:r w:rsidRPr="00376965">
        <w:rPr>
          <w:rFonts w:ascii="Calibri" w:eastAsia="Calibri" w:hAnsi="Calibri" w:cs="Calibri"/>
          <w:szCs w:val="22"/>
          <w:lang w:eastAsia="en-US"/>
        </w:rPr>
        <w:t xml:space="preserve">Dacă, oricând în perioada </w:t>
      </w:r>
      <w:r w:rsidRPr="00734016">
        <w:rPr>
          <w:rFonts w:ascii="Calibri" w:eastAsia="Calibri" w:hAnsi="Calibri" w:cs="Calibri"/>
          <w:szCs w:val="22"/>
          <w:lang w:eastAsia="en-US"/>
        </w:rPr>
        <w:t xml:space="preserve">de </w:t>
      </w:r>
      <w:r w:rsidR="00781ADB" w:rsidRPr="00734016">
        <w:rPr>
          <w:rFonts w:ascii="Calibri" w:eastAsia="Calibri" w:hAnsi="Calibri" w:cs="Calibri"/>
          <w:szCs w:val="22"/>
          <w:lang w:eastAsia="en-US"/>
        </w:rPr>
        <w:t>implementare/</w:t>
      </w:r>
      <w:r w:rsidRPr="00734016">
        <w:rPr>
          <w:rFonts w:ascii="Calibri" w:eastAsia="Calibri" w:hAnsi="Calibri" w:cs="Calibri"/>
          <w:szCs w:val="22"/>
          <w:lang w:eastAsia="en-US"/>
        </w:rPr>
        <w:t>durabilitate a proiectului</w:t>
      </w:r>
      <w:r w:rsidRPr="00376965">
        <w:rPr>
          <w:rFonts w:ascii="Calibri" w:eastAsia="Calibri" w:hAnsi="Calibri" w:cs="Calibri"/>
          <w:szCs w:val="22"/>
          <w:lang w:eastAsia="en-US"/>
        </w:rPr>
        <w:t xml:space="preserve"> prevăzută la art 2, alin. (5) din Condiții Generale, se constată că încadrarea valorii finanțării nerambursabile solicitate în plafonul de 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00C7733B" w14:textId="77777777" w:rsidR="00E81FBB" w:rsidRDefault="00B24812"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267889">
        <w:rPr>
          <w:rFonts w:ascii="Calibri" w:eastAsia="Calibri" w:hAnsi="Calibri" w:cs="Calibri"/>
          <w:szCs w:val="22"/>
          <w:lang w:eastAsia="en-US"/>
        </w:rPr>
        <w:t>Dacă implementarea proiectului nu conduce la realizarea unei investiții inițiale, în conformitate cu</w:t>
      </w:r>
      <w:r w:rsidR="00267889" w:rsidRPr="00267889">
        <w:rPr>
          <w:rFonts w:ascii="Calibri" w:eastAsia="Calibri" w:hAnsi="Calibri" w:cs="Calibri"/>
          <w:szCs w:val="22"/>
          <w:lang w:eastAsia="en-US"/>
        </w:rPr>
        <w:t xml:space="preserve"> </w:t>
      </w:r>
      <w:r w:rsidRPr="00267889">
        <w:rPr>
          <w:rFonts w:ascii="Calibri" w:eastAsia="Calibri" w:hAnsi="Calibri" w:cs="Calibri"/>
          <w:szCs w:val="22"/>
          <w:lang w:eastAsia="en-US"/>
        </w:rPr>
        <w:t>prevederile Regulamentului (UE) nr. 651/2014 al Comisiei, de declarare a anumitor categorii de ajutoare</w:t>
      </w:r>
      <w:r w:rsidR="00267889" w:rsidRPr="00267889">
        <w:rPr>
          <w:rFonts w:ascii="Calibri" w:eastAsia="Calibri" w:hAnsi="Calibri" w:cs="Calibri"/>
          <w:szCs w:val="22"/>
          <w:lang w:eastAsia="en-US"/>
        </w:rPr>
        <w:t xml:space="preserve"> </w:t>
      </w:r>
      <w:r w:rsidRPr="00267889">
        <w:rPr>
          <w:rFonts w:ascii="Calibri" w:eastAsia="Calibri" w:hAnsi="Calibri" w:cs="Calibri"/>
          <w:szCs w:val="22"/>
          <w:lang w:eastAsia="en-US"/>
        </w:rPr>
        <w:t>compatibile cu piața internă în aplicarea articolelor 107 și 108 din tratat,</w:t>
      </w:r>
      <w:r w:rsidR="00267889" w:rsidRPr="00267889">
        <w:rPr>
          <w:rFonts w:ascii="Calibri" w:eastAsia="Calibri" w:hAnsi="Calibri" w:cs="Calibri"/>
          <w:szCs w:val="22"/>
          <w:lang w:eastAsia="en-US"/>
        </w:rPr>
        <w:t xml:space="preserve"> cu modificările și completările ulterioare,</w:t>
      </w:r>
      <w:r w:rsidRPr="00267889">
        <w:rPr>
          <w:rFonts w:ascii="Calibri" w:eastAsia="Calibri" w:hAnsi="Calibri" w:cs="Calibri"/>
          <w:szCs w:val="22"/>
          <w:lang w:eastAsia="en-US"/>
        </w:rPr>
        <w:t xml:space="preserve"> până la finalul exercițiului financiar</w:t>
      </w:r>
      <w:r w:rsidR="00267889" w:rsidRPr="00267889">
        <w:rPr>
          <w:rFonts w:ascii="Calibri" w:eastAsia="Calibri" w:hAnsi="Calibri" w:cs="Calibri"/>
          <w:szCs w:val="22"/>
          <w:lang w:eastAsia="en-US"/>
        </w:rPr>
        <w:t xml:space="preserve"> </w:t>
      </w:r>
      <w:r w:rsidRPr="00267889">
        <w:rPr>
          <w:rFonts w:ascii="Calibri" w:eastAsia="Calibri" w:hAnsi="Calibri" w:cs="Calibri"/>
          <w:szCs w:val="22"/>
          <w:lang w:eastAsia="en-US"/>
        </w:rPr>
        <w:t>ulterior anului în care se finalizează implementarea proiectului, AM va rezilia contractul de finanțare și</w:t>
      </w:r>
      <w:r w:rsidR="00267889" w:rsidRPr="00267889">
        <w:rPr>
          <w:rFonts w:ascii="Calibri" w:eastAsia="Calibri" w:hAnsi="Calibri" w:cs="Calibri"/>
          <w:szCs w:val="22"/>
          <w:lang w:eastAsia="en-US"/>
        </w:rPr>
        <w:t xml:space="preserve"> </w:t>
      </w:r>
      <w:r w:rsidRPr="00267889">
        <w:rPr>
          <w:rFonts w:ascii="Calibri" w:eastAsia="Calibri" w:hAnsi="Calibri" w:cs="Calibri"/>
          <w:szCs w:val="22"/>
          <w:lang w:eastAsia="en-US"/>
        </w:rPr>
        <w:t>finanțarea acordată va fi recuperată în condițiile prezentului contract</w:t>
      </w:r>
      <w:r w:rsidR="00267889" w:rsidRPr="00267889">
        <w:rPr>
          <w:rFonts w:ascii="Calibri" w:eastAsia="Calibri" w:hAnsi="Calibri" w:cs="Calibri"/>
          <w:szCs w:val="22"/>
          <w:lang w:eastAsia="en-US"/>
        </w:rPr>
        <w:t>.</w:t>
      </w:r>
    </w:p>
    <w:p w14:paraId="7E9C434B" w14:textId="77777777" w:rsidR="00267889" w:rsidRPr="0038017A" w:rsidRDefault="00DA2A77"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DA2A77">
        <w:rPr>
          <w:rFonts w:ascii="Calibri" w:eastAsia="Calibri" w:hAnsi="Calibri" w:cs="Calibri"/>
          <w:szCs w:val="22"/>
          <w:lang w:eastAsia="en-US"/>
        </w:rPr>
        <w:t xml:space="preserve">Pentru cererile de finanțare care presupun înființarea unui sediu secundar (punct de lucru) ori activarea într-un nou domeniu de activitate (clasa CAEN) ca urmare a realizării investiției, Beneficiarul are obligația </w:t>
      </w:r>
      <w:r w:rsidR="007A38EC">
        <w:rPr>
          <w:rFonts w:ascii="Calibri" w:eastAsia="Calibri" w:hAnsi="Calibri" w:cs="Calibri"/>
          <w:szCs w:val="22"/>
          <w:lang w:eastAsia="en-US"/>
        </w:rPr>
        <w:t xml:space="preserve">obținerii autorizării </w:t>
      </w:r>
      <w:r w:rsidR="007A38EC" w:rsidRPr="007A38EC">
        <w:rPr>
          <w:rFonts w:ascii="Calibri" w:eastAsia="Calibri" w:hAnsi="Calibri" w:cs="Calibri"/>
          <w:bCs/>
          <w:szCs w:val="22"/>
          <w:lang w:eastAsia="en-US"/>
        </w:rPr>
        <w:t>locul</w:t>
      </w:r>
      <w:r w:rsidR="007A38EC">
        <w:rPr>
          <w:rFonts w:ascii="Calibri" w:eastAsia="Calibri" w:hAnsi="Calibri" w:cs="Calibri"/>
          <w:bCs/>
          <w:szCs w:val="22"/>
          <w:lang w:eastAsia="en-US"/>
        </w:rPr>
        <w:t>ui</w:t>
      </w:r>
      <w:r w:rsidR="007A38EC" w:rsidRPr="007A38EC">
        <w:rPr>
          <w:rFonts w:ascii="Calibri" w:eastAsia="Calibri" w:hAnsi="Calibri" w:cs="Calibri"/>
          <w:bCs/>
          <w:szCs w:val="22"/>
          <w:lang w:eastAsia="en-US"/>
        </w:rPr>
        <w:t xml:space="preserve"> de implementare ca punct de lucru și/sau să autorizeze clasa CAEN vizată de investiție, la locul de implementare</w:t>
      </w:r>
      <w:r w:rsidR="006479CD">
        <w:rPr>
          <w:rFonts w:ascii="Calibri" w:eastAsia="Calibri" w:hAnsi="Calibri" w:cs="Calibri"/>
          <w:bCs/>
          <w:szCs w:val="22"/>
          <w:lang w:eastAsia="en-US"/>
        </w:rPr>
        <w:t>,</w:t>
      </w:r>
      <w:r w:rsidR="007A38EC" w:rsidRPr="007A38EC">
        <w:rPr>
          <w:rFonts w:ascii="Calibri" w:eastAsia="Calibri" w:hAnsi="Calibri" w:cs="Calibri"/>
          <w:bCs/>
          <w:szCs w:val="22"/>
          <w:lang w:eastAsia="en-US"/>
        </w:rPr>
        <w:t xml:space="preserve"> cel mai devreme până </w:t>
      </w:r>
      <w:r w:rsidR="007A38EC" w:rsidRPr="007A38EC">
        <w:rPr>
          <w:rFonts w:ascii="Calibri" w:eastAsia="Calibri" w:hAnsi="Calibri" w:cs="Calibri"/>
          <w:bCs/>
          <w:szCs w:val="22"/>
          <w:lang w:eastAsia="en-US"/>
        </w:rPr>
        <w:lastRenderedPageBreak/>
        <w:t>la prima plată a ajutorului regional pentru investiții acordat, dar fără a depăși data finalizării implementării proiectului</w:t>
      </w:r>
      <w:r w:rsidR="006479CD">
        <w:rPr>
          <w:rFonts w:ascii="Calibri" w:eastAsia="Calibri" w:hAnsi="Calibri" w:cs="Calibri"/>
          <w:bCs/>
          <w:szCs w:val="22"/>
          <w:lang w:eastAsia="en-US"/>
        </w:rPr>
        <w:t>.</w:t>
      </w:r>
      <w:r w:rsidR="007A38EC" w:rsidRPr="007A38EC">
        <w:rPr>
          <w:rFonts w:ascii="Calibri" w:eastAsia="Calibri" w:hAnsi="Calibri" w:cs="Calibri"/>
          <w:bCs/>
          <w:szCs w:val="22"/>
          <w:lang w:eastAsia="en-US"/>
        </w:rPr>
        <w:t xml:space="preserve"> </w:t>
      </w:r>
    </w:p>
    <w:p w14:paraId="4BCEA289" w14:textId="77777777" w:rsidR="0038017A" w:rsidRPr="00734016" w:rsidRDefault="0038017A" w:rsidP="00734016">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38017A">
        <w:rPr>
          <w:rFonts w:ascii="Calibri" w:eastAsia="Calibri" w:hAnsi="Calibri" w:cs="Calibri"/>
          <w:szCs w:val="22"/>
          <w:lang w:eastAsia="en-US"/>
        </w:rPr>
        <w:t xml:space="preserve">În completarea </w:t>
      </w:r>
      <w:r w:rsidR="0028688B" w:rsidRPr="0028688B">
        <w:rPr>
          <w:rFonts w:ascii="Calibri" w:eastAsia="Calibri" w:hAnsi="Calibri" w:cs="Calibri"/>
          <w:szCs w:val="22"/>
          <w:lang w:eastAsia="en-US"/>
        </w:rPr>
        <w:t>obligațiilor Beneficiarului menționate la</w:t>
      </w:r>
      <w:r w:rsidR="0006222F">
        <w:rPr>
          <w:rFonts w:ascii="Calibri" w:eastAsia="Calibri" w:hAnsi="Calibri" w:cs="Calibri"/>
          <w:szCs w:val="22"/>
          <w:lang w:eastAsia="en-US"/>
        </w:rPr>
        <w:t xml:space="preserve"> </w:t>
      </w:r>
      <w:r w:rsidRPr="0038017A">
        <w:rPr>
          <w:rFonts w:ascii="Calibri" w:eastAsia="Calibri" w:hAnsi="Calibri" w:cs="Calibri"/>
          <w:szCs w:val="22"/>
          <w:lang w:eastAsia="en-US"/>
        </w:rPr>
        <w:t xml:space="preserve">art. </w:t>
      </w:r>
      <w:r w:rsidR="00171834">
        <w:rPr>
          <w:rFonts w:ascii="Calibri" w:eastAsia="Calibri" w:hAnsi="Calibri" w:cs="Calibri"/>
          <w:szCs w:val="22"/>
          <w:lang w:eastAsia="en-US"/>
        </w:rPr>
        <w:t>7</w:t>
      </w:r>
      <w:r w:rsidRPr="0038017A">
        <w:rPr>
          <w:rFonts w:ascii="Calibri" w:eastAsia="Calibri" w:hAnsi="Calibri" w:cs="Calibri"/>
          <w:szCs w:val="22"/>
          <w:lang w:eastAsia="en-US"/>
        </w:rPr>
        <w:t>, alin. (</w:t>
      </w:r>
      <w:r w:rsidR="00171834">
        <w:rPr>
          <w:rFonts w:ascii="Calibri" w:eastAsia="Calibri" w:hAnsi="Calibri" w:cs="Calibri"/>
          <w:szCs w:val="22"/>
          <w:lang w:eastAsia="en-US"/>
        </w:rPr>
        <w:t>29</w:t>
      </w:r>
      <w:r w:rsidRPr="0038017A">
        <w:rPr>
          <w:rFonts w:ascii="Calibri" w:eastAsia="Calibri" w:hAnsi="Calibri" w:cs="Calibri"/>
          <w:szCs w:val="22"/>
          <w:lang w:eastAsia="en-US"/>
        </w:rPr>
        <w:t xml:space="preserve">) din Condiții </w:t>
      </w:r>
      <w:r w:rsidR="0053634C">
        <w:rPr>
          <w:rFonts w:ascii="Calibri" w:eastAsia="Calibri" w:hAnsi="Calibri" w:cs="Calibri"/>
          <w:szCs w:val="22"/>
          <w:lang w:eastAsia="en-US"/>
        </w:rPr>
        <w:t>generale</w:t>
      </w:r>
      <w:r w:rsidRPr="0038017A">
        <w:rPr>
          <w:rFonts w:ascii="Calibri" w:eastAsia="Calibri" w:hAnsi="Calibri" w:cs="Calibri"/>
          <w:szCs w:val="22"/>
          <w:lang w:eastAsia="en-US"/>
        </w:rPr>
        <w:t xml:space="preserve">, contractul de finanțare va fi reziliat şi </w:t>
      </w:r>
      <w:r w:rsidR="0006222F" w:rsidRPr="0038017A">
        <w:rPr>
          <w:rFonts w:ascii="Calibri" w:eastAsia="Calibri" w:hAnsi="Calibri" w:cs="Calibri"/>
          <w:szCs w:val="22"/>
          <w:lang w:eastAsia="en-US"/>
        </w:rPr>
        <w:t>finanțarea</w:t>
      </w:r>
      <w:r w:rsidRPr="0038017A">
        <w:rPr>
          <w:rFonts w:ascii="Calibri" w:eastAsia="Calibri" w:hAnsi="Calibri" w:cs="Calibri"/>
          <w:szCs w:val="22"/>
          <w:lang w:eastAsia="en-US"/>
        </w:rPr>
        <w:t xml:space="preserve"> nerambursabilă acordată va fi recuperată şi în cazul în care obiectele</w:t>
      </w:r>
      <w:r w:rsidRPr="00734016">
        <w:rPr>
          <w:rFonts w:ascii="Calibri" w:eastAsia="Calibri" w:hAnsi="Calibri" w:cs="Calibri"/>
          <w:szCs w:val="22"/>
          <w:lang w:eastAsia="en-US"/>
        </w:rPr>
        <w:t xml:space="preserve">/ bunurile, fie ele mobile sau imobile, </w:t>
      </w:r>
      <w:r w:rsidR="0006222F" w:rsidRPr="00734016">
        <w:rPr>
          <w:rFonts w:ascii="Calibri" w:eastAsia="Calibri" w:hAnsi="Calibri" w:cs="Calibri"/>
          <w:szCs w:val="22"/>
          <w:lang w:eastAsia="en-US"/>
        </w:rPr>
        <w:t>finanțate</w:t>
      </w:r>
      <w:r w:rsidRPr="00734016">
        <w:rPr>
          <w:rFonts w:ascii="Calibri" w:eastAsia="Calibri" w:hAnsi="Calibri" w:cs="Calibri"/>
          <w:szCs w:val="22"/>
          <w:lang w:eastAsia="en-US"/>
        </w:rPr>
        <w:t xml:space="preserve"> în cadrul prezentului Contract sunt închiriate, cu excepția situației în care finanțarea nerambursabilă a fost acordată pentru un domeniu de activitate (clasa CAEN) care constă în închirierea de obiecte/bunuri</w:t>
      </w:r>
      <w:r w:rsidR="00887354" w:rsidRPr="00734016">
        <w:rPr>
          <w:rFonts w:ascii="Calibri" w:eastAsia="Calibri" w:hAnsi="Calibri" w:cs="Calibri"/>
          <w:szCs w:val="22"/>
          <w:lang w:eastAsia="en-US"/>
        </w:rPr>
        <w:t>.</w:t>
      </w:r>
    </w:p>
    <w:p w14:paraId="513E44C0" w14:textId="77777777" w:rsidR="00835624" w:rsidRPr="008E3C09" w:rsidRDefault="00C424A0" w:rsidP="00D87671">
      <w:pPr>
        <w:numPr>
          <w:ilvl w:val="0"/>
          <w:numId w:val="60"/>
        </w:numPr>
        <w:tabs>
          <w:tab w:val="left" w:pos="426"/>
        </w:tabs>
        <w:spacing w:after="160" w:line="259" w:lineRule="auto"/>
        <w:contextualSpacing/>
        <w:jc w:val="both"/>
        <w:rPr>
          <w:rFonts w:ascii="Calibri" w:hAnsi="Calibri" w:cs="Calibri"/>
          <w:b/>
          <w:color w:val="FF0000"/>
        </w:rPr>
      </w:pPr>
      <w:r w:rsidRPr="00734016">
        <w:rPr>
          <w:rFonts w:ascii="Calibri" w:eastAsia="Calibri" w:hAnsi="Calibri" w:cs="Calibri"/>
          <w:szCs w:val="22"/>
          <w:lang w:eastAsia="en-US"/>
        </w:rPr>
        <w:t>În completarea obligațiilor Beneficiarului menționate la art. 7 alin. (5)-(</w:t>
      </w:r>
      <w:r w:rsidR="00DF487C" w:rsidRPr="00734016">
        <w:rPr>
          <w:rFonts w:ascii="Calibri" w:eastAsia="Calibri" w:hAnsi="Calibri" w:cs="Calibri"/>
          <w:szCs w:val="22"/>
          <w:lang w:eastAsia="en-US"/>
        </w:rPr>
        <w:t>10</w:t>
      </w:r>
      <w:r w:rsidRPr="00734016">
        <w:rPr>
          <w:rFonts w:ascii="Calibri" w:eastAsia="Calibri" w:hAnsi="Calibri" w:cs="Calibri"/>
          <w:szCs w:val="22"/>
          <w:lang w:eastAsia="en-US"/>
        </w:rPr>
        <w:t>) din Condițiile Generale, în vederea</w:t>
      </w:r>
      <w:r w:rsidR="002E5D92" w:rsidRPr="00734016">
        <w:rPr>
          <w:rFonts w:ascii="Calibri" w:eastAsia="Calibri" w:hAnsi="Calibri" w:cs="Calibri"/>
          <w:szCs w:val="22"/>
          <w:lang w:eastAsia="en-US"/>
        </w:rPr>
        <w:t xml:space="preserve"> </w:t>
      </w:r>
      <w:r w:rsidRPr="00734016">
        <w:rPr>
          <w:rFonts w:ascii="Calibri" w:eastAsia="Calibri" w:hAnsi="Calibri" w:cs="Calibri"/>
          <w:szCs w:val="22"/>
          <w:lang w:eastAsia="en-US"/>
        </w:rPr>
        <w:t>asigurării monitorizării ajutoarelor, Beneficiarul are</w:t>
      </w:r>
      <w:r w:rsidRPr="002E5D92">
        <w:rPr>
          <w:rFonts w:ascii="Calibri" w:eastAsia="Calibri" w:hAnsi="Calibri" w:cs="Calibri"/>
          <w:szCs w:val="22"/>
          <w:lang w:eastAsia="en-US"/>
        </w:rPr>
        <w:t xml:space="preserve"> </w:t>
      </w:r>
      <w:r w:rsidR="002E5D92" w:rsidRPr="002E5D92">
        <w:rPr>
          <w:rFonts w:ascii="Calibri" w:eastAsia="Calibri" w:hAnsi="Calibri" w:cs="Calibri"/>
          <w:szCs w:val="22"/>
          <w:lang w:eastAsia="en-US"/>
        </w:rPr>
        <w:t>obligația</w:t>
      </w:r>
      <w:r w:rsidRPr="002E5D92">
        <w:rPr>
          <w:rFonts w:ascii="Calibri" w:eastAsia="Calibri" w:hAnsi="Calibri" w:cs="Calibri"/>
          <w:szCs w:val="22"/>
          <w:lang w:eastAsia="en-US"/>
        </w:rPr>
        <w:t xml:space="preserve"> să păstreze </w:t>
      </w:r>
      <w:r w:rsidR="002E5D92" w:rsidRPr="002E5D92">
        <w:rPr>
          <w:rFonts w:ascii="Calibri" w:eastAsia="Calibri" w:hAnsi="Calibri" w:cs="Calibri"/>
          <w:szCs w:val="22"/>
          <w:lang w:eastAsia="en-US"/>
        </w:rPr>
        <w:t>evidența</w:t>
      </w:r>
      <w:r w:rsidRPr="002E5D92">
        <w:rPr>
          <w:rFonts w:ascii="Calibri" w:eastAsia="Calibri" w:hAnsi="Calibri" w:cs="Calibri"/>
          <w:szCs w:val="22"/>
          <w:lang w:eastAsia="en-US"/>
        </w:rPr>
        <w:t xml:space="preserve"> detaliată a finanțării</w:t>
      </w:r>
      <w:r w:rsidR="002E5D92" w:rsidRPr="002E5D92">
        <w:rPr>
          <w:rFonts w:ascii="Calibri" w:eastAsia="Calibri" w:hAnsi="Calibri" w:cs="Calibri"/>
          <w:szCs w:val="22"/>
          <w:lang w:eastAsia="en-US"/>
        </w:rPr>
        <w:t xml:space="preserve"> </w:t>
      </w:r>
      <w:r w:rsidRPr="002E5D92">
        <w:rPr>
          <w:rFonts w:ascii="Calibri" w:eastAsia="Calibri" w:hAnsi="Calibri" w:cs="Calibri"/>
          <w:szCs w:val="22"/>
          <w:lang w:eastAsia="en-US"/>
        </w:rPr>
        <w:t xml:space="preserve">nerambursabile acordate în cadrul prezentului contract pe o perioadă de minimum 10 ani </w:t>
      </w:r>
      <w:r w:rsidR="001D1A5F" w:rsidRPr="001D1A5F">
        <w:rPr>
          <w:rFonts w:ascii="Calibri" w:eastAsia="Calibri" w:hAnsi="Calibri" w:cs="Calibri"/>
          <w:szCs w:val="22"/>
          <w:lang w:eastAsia="en-US"/>
        </w:rPr>
        <w:t>de la data la care a fost acordată ultima alocare specifică</w:t>
      </w:r>
      <w:r w:rsidRPr="002E5D92">
        <w:rPr>
          <w:rFonts w:ascii="Calibri" w:eastAsia="Calibri" w:hAnsi="Calibri" w:cs="Calibri"/>
          <w:szCs w:val="22"/>
          <w:lang w:eastAsia="en-US"/>
        </w:rPr>
        <w:t xml:space="preserve">. </w:t>
      </w:r>
      <w:r w:rsidR="00D87671" w:rsidRPr="00D87671">
        <w:rPr>
          <w:rFonts w:ascii="Calibri" w:eastAsia="Calibri" w:hAnsi="Calibri" w:cs="Calibri"/>
          <w:szCs w:val="22"/>
          <w:lang w:eastAsia="en-US"/>
        </w:rPr>
        <w:t xml:space="preserve">Această evidență trebuie să conțină toate informațiile necesare pentru a demonstra respectarea condițiilor impuse de legislația comunitară în domeniul ajutorului </w:t>
      </w:r>
      <w:r w:rsidR="00D87671">
        <w:rPr>
          <w:rFonts w:ascii="Calibri" w:eastAsia="Calibri" w:hAnsi="Calibri" w:cs="Calibri"/>
          <w:szCs w:val="22"/>
          <w:lang w:eastAsia="en-US"/>
        </w:rPr>
        <w:t xml:space="preserve">de stat și </w:t>
      </w:r>
      <w:r w:rsidR="00D87671" w:rsidRPr="00D87671">
        <w:rPr>
          <w:rFonts w:ascii="Calibri" w:eastAsia="Calibri" w:hAnsi="Calibri" w:cs="Calibri"/>
          <w:szCs w:val="22"/>
          <w:lang w:eastAsia="en-US"/>
        </w:rPr>
        <w:t>de minimis, sub sancțiunea recuperării ajutorului acordat în conformitate cu prevederile prezentului contract de finanțare</w:t>
      </w:r>
      <w:r w:rsidR="00887354">
        <w:rPr>
          <w:rFonts w:ascii="Calibri" w:eastAsia="Calibri" w:hAnsi="Calibri" w:cs="Calibri"/>
          <w:szCs w:val="22"/>
          <w:lang w:eastAsia="en-US"/>
        </w:rPr>
        <w:t>.</w:t>
      </w:r>
      <w:r w:rsidR="002E5D92" w:rsidRPr="002E5D92">
        <w:rPr>
          <w:rFonts w:ascii="Calibri" w:eastAsia="Calibri" w:hAnsi="Calibri" w:cs="Calibri"/>
          <w:szCs w:val="22"/>
          <w:lang w:eastAsia="en-US"/>
        </w:rPr>
        <w:t xml:space="preserve"> </w:t>
      </w:r>
    </w:p>
    <w:p w14:paraId="5CE05191" w14:textId="77777777" w:rsidR="008E3C09" w:rsidRDefault="003E4FD4" w:rsidP="00155CCC">
      <w:pPr>
        <w:numPr>
          <w:ilvl w:val="0"/>
          <w:numId w:val="60"/>
        </w:numPr>
        <w:tabs>
          <w:tab w:val="left" w:pos="426"/>
        </w:tabs>
        <w:spacing w:line="259" w:lineRule="auto"/>
        <w:contextualSpacing/>
        <w:jc w:val="both"/>
        <w:rPr>
          <w:rFonts w:ascii="Calibri" w:hAnsi="Calibri" w:cs="Calibri"/>
        </w:rPr>
      </w:pPr>
      <w:r w:rsidRPr="003E4FD4">
        <w:rPr>
          <w:rFonts w:ascii="Calibri" w:hAnsi="Calibri" w:cs="Calibri"/>
        </w:rPr>
        <w:t>Beneficiarul va respecta, până la expirarea perioadei de durabilitate a proiectului așa cum este stabilită la art</w:t>
      </w:r>
      <w:r w:rsidR="00B52C80">
        <w:rPr>
          <w:rFonts w:ascii="Calibri" w:hAnsi="Calibri" w:cs="Calibri"/>
        </w:rPr>
        <w:t>.</w:t>
      </w:r>
      <w:r w:rsidRPr="003E4FD4">
        <w:rPr>
          <w:rFonts w:ascii="Calibri" w:hAnsi="Calibri" w:cs="Calibri"/>
        </w:rPr>
        <w:t xml:space="preserve"> 2, alin. (5) din Condiții Generale, următoarele condiții de acordare a finanțării, sub sancțiunea rezilierii contractului și a recuperării integrale a finanțării acordate, </w:t>
      </w:r>
      <w:r w:rsidR="003668A0" w:rsidRPr="003E4FD4">
        <w:rPr>
          <w:rFonts w:ascii="Calibri" w:hAnsi="Calibri" w:cs="Calibri"/>
        </w:rPr>
        <w:t>inclusiv</w:t>
      </w:r>
      <w:r w:rsidRPr="003E4FD4">
        <w:rPr>
          <w:rFonts w:ascii="Calibri" w:hAnsi="Calibri" w:cs="Calibri"/>
        </w:rPr>
        <w:t xml:space="preserve"> a dobânzilor aferente calculate în condițiile legii aplicabile</w:t>
      </w:r>
      <w:r w:rsidR="003668A0">
        <w:rPr>
          <w:rFonts w:ascii="Calibri" w:hAnsi="Calibri" w:cs="Calibri"/>
        </w:rPr>
        <w:t>:</w:t>
      </w:r>
    </w:p>
    <w:p w14:paraId="24A5FD05" w14:textId="77777777" w:rsidR="003668A0" w:rsidRPr="00155CCC" w:rsidRDefault="003668A0" w:rsidP="00155CCC">
      <w:pPr>
        <w:pStyle w:val="Listparagraf"/>
        <w:numPr>
          <w:ilvl w:val="0"/>
          <w:numId w:val="64"/>
        </w:numPr>
        <w:tabs>
          <w:tab w:val="left" w:pos="426"/>
        </w:tabs>
        <w:spacing w:after="0" w:line="259" w:lineRule="auto"/>
        <w:ind w:left="1276"/>
        <w:jc w:val="both"/>
        <w:rPr>
          <w:rFonts w:cs="Calibri"/>
          <w:sz w:val="24"/>
          <w:lang w:val="ro-RO"/>
        </w:rPr>
      </w:pPr>
      <w:r w:rsidRPr="00155CCC">
        <w:rPr>
          <w:rFonts w:cs="Calibri"/>
          <w:sz w:val="24"/>
          <w:lang w:val="ro-RO"/>
        </w:rPr>
        <w:t>Menținerea tipului de entitate juridică, respectiv de societate, definită în conformitate cu prevederile Legii nr. 31/1990, cu modificările și completările ulterioare sau de societate cooperativă, definită în conformitate cu prevederile Legii nr. 1/2005, cu modificările și completările ulterioare,</w:t>
      </w:r>
    </w:p>
    <w:p w14:paraId="0EE87E63" w14:textId="77777777" w:rsidR="003668A0" w:rsidRDefault="003668A0" w:rsidP="00155CCC">
      <w:pPr>
        <w:pStyle w:val="Listparagraf"/>
        <w:numPr>
          <w:ilvl w:val="0"/>
          <w:numId w:val="64"/>
        </w:numPr>
        <w:tabs>
          <w:tab w:val="left" w:pos="426"/>
        </w:tabs>
        <w:spacing w:after="0" w:line="259" w:lineRule="auto"/>
        <w:ind w:left="1276"/>
        <w:jc w:val="both"/>
        <w:rPr>
          <w:rFonts w:cs="Calibri"/>
          <w:sz w:val="24"/>
          <w:lang w:val="ro-RO"/>
        </w:rPr>
      </w:pPr>
      <w:r w:rsidRPr="00155CCC">
        <w:rPr>
          <w:rFonts w:cs="Calibri"/>
          <w:sz w:val="24"/>
          <w:lang w:val="ro-RO"/>
        </w:rPr>
        <w:t>Menținerea clasei CAEN</w:t>
      </w:r>
      <w:r w:rsidR="00E067CD">
        <w:rPr>
          <w:rFonts w:cs="Calibri"/>
          <w:sz w:val="24"/>
          <w:lang w:val="ro-RO"/>
        </w:rPr>
        <w:t>,</w:t>
      </w:r>
      <w:r w:rsidRPr="00155CCC">
        <w:rPr>
          <w:rFonts w:cs="Calibri"/>
          <w:sz w:val="24"/>
          <w:lang w:val="ro-RO"/>
        </w:rPr>
        <w:t xml:space="preserve"> specificate ca atare în cadrul cererii de finanțare</w:t>
      </w:r>
      <w:r w:rsidR="00E067CD">
        <w:rPr>
          <w:rFonts w:cs="Calibri"/>
          <w:sz w:val="24"/>
          <w:lang w:val="ro-RO"/>
        </w:rPr>
        <w:t>,</w:t>
      </w:r>
      <w:r w:rsidRPr="00155CCC">
        <w:rPr>
          <w:rFonts w:cs="Calibri"/>
          <w:sz w:val="24"/>
          <w:lang w:val="ro-RO"/>
        </w:rPr>
        <w:t xml:space="preserve"> pentru care se acordă finanțarea în cadrul prezentului contract</w:t>
      </w:r>
      <w:r w:rsidR="001628EA">
        <w:rPr>
          <w:rFonts w:cs="Calibri"/>
          <w:sz w:val="24"/>
          <w:lang w:val="ro-RO"/>
        </w:rPr>
        <w:t>.</w:t>
      </w:r>
    </w:p>
    <w:p w14:paraId="08456014" w14:textId="546ECE27" w:rsidR="001952A6" w:rsidRPr="00B42F18" w:rsidRDefault="001960EE" w:rsidP="00B42F18">
      <w:pPr>
        <w:pStyle w:val="Listparagraf"/>
        <w:numPr>
          <w:ilvl w:val="0"/>
          <w:numId w:val="60"/>
        </w:numPr>
        <w:tabs>
          <w:tab w:val="left" w:pos="426"/>
        </w:tabs>
        <w:spacing w:line="259" w:lineRule="auto"/>
        <w:jc w:val="both"/>
        <w:rPr>
          <w:rFonts w:cs="Calibri"/>
          <w:sz w:val="24"/>
          <w:lang w:val="ro-RO"/>
        </w:rPr>
      </w:pPr>
      <w:r w:rsidRPr="007C5568">
        <w:rPr>
          <w:rFonts w:cs="Calibri"/>
          <w:sz w:val="24"/>
          <w:lang w:val="ro-RO"/>
        </w:rPr>
        <w:t xml:space="preserve">Beneficiarul </w:t>
      </w:r>
      <w:r w:rsidR="001952A6" w:rsidRPr="007C5568">
        <w:rPr>
          <w:rFonts w:cs="Calibri"/>
          <w:sz w:val="24"/>
          <w:lang w:val="ro-RO"/>
        </w:rPr>
        <w:t>se angajează</w:t>
      </w:r>
      <w:r w:rsidRPr="007C5568">
        <w:rPr>
          <w:rFonts w:cs="Calibri"/>
          <w:sz w:val="24"/>
          <w:lang w:val="ro-RO"/>
        </w:rPr>
        <w:t xml:space="preserve"> că nu va efectua o relocare a unității în care a avut loc investiția inițială pe o perioadă de până la 2 ani </w:t>
      </w:r>
      <w:r w:rsidR="001952A6" w:rsidRPr="007C5568">
        <w:rPr>
          <w:rFonts w:cs="Calibri"/>
          <w:sz w:val="24"/>
          <w:lang w:val="ro-RO"/>
        </w:rPr>
        <w:t xml:space="preserve"> </w:t>
      </w:r>
      <w:r w:rsidRPr="007C5568">
        <w:rPr>
          <w:rFonts w:cs="Calibri"/>
          <w:sz w:val="24"/>
          <w:lang w:val="ro-RO"/>
        </w:rPr>
        <w:t>după finalizarea investiției inițiale pentru care s-a solicitat ajutorul.</w:t>
      </w:r>
      <w:r w:rsidR="00B42F18">
        <w:rPr>
          <w:rFonts w:cs="Calibri"/>
          <w:sz w:val="24"/>
          <w:lang w:val="ro-RO"/>
        </w:rPr>
        <w:t xml:space="preserve"> </w:t>
      </w:r>
      <w:r w:rsidR="00B42F18" w:rsidRPr="00B42F18">
        <w:rPr>
          <w:rFonts w:cs="Calibri"/>
          <w:sz w:val="24"/>
          <w:lang w:val="ro-RO"/>
        </w:rPr>
        <w:t>Această prevedere se aplică la nivel de ”grup”.</w:t>
      </w:r>
    </w:p>
    <w:p w14:paraId="141F1E50" w14:textId="3E9966B9" w:rsidR="00435171" w:rsidRPr="00D6222B" w:rsidRDefault="00435171" w:rsidP="00435171">
      <w:pPr>
        <w:pStyle w:val="Listparagraf"/>
        <w:numPr>
          <w:ilvl w:val="0"/>
          <w:numId w:val="60"/>
        </w:numPr>
        <w:tabs>
          <w:tab w:val="left" w:pos="426"/>
        </w:tabs>
        <w:spacing w:line="259" w:lineRule="auto"/>
        <w:jc w:val="both"/>
        <w:rPr>
          <w:rFonts w:cs="Calibri"/>
          <w:i/>
          <w:sz w:val="24"/>
          <w:lang w:val="ro-RO"/>
        </w:rPr>
      </w:pPr>
      <w:r w:rsidRPr="00C27848">
        <w:rPr>
          <w:rFonts w:cs="Calibri"/>
          <w:i/>
          <w:sz w:val="24"/>
          <w:lang w:val="ro-RO"/>
        </w:rPr>
        <w:t>(Dacă este cazul)</w:t>
      </w:r>
      <w:r>
        <w:rPr>
          <w:rFonts w:cs="Calibri"/>
          <w:sz w:val="24"/>
          <w:lang w:val="ro-RO"/>
        </w:rPr>
        <w:t xml:space="preserve"> </w:t>
      </w:r>
      <w:r w:rsidRPr="007C5568">
        <w:rPr>
          <w:rFonts w:cs="Calibri"/>
          <w:sz w:val="24"/>
          <w:lang w:val="ro-RO"/>
        </w:rPr>
        <w:t>Beneficiarul se angajează</w:t>
      </w:r>
      <w:r w:rsidR="00734016">
        <w:rPr>
          <w:rFonts w:cs="Calibri"/>
          <w:sz w:val="24"/>
          <w:lang w:val="ro-RO"/>
        </w:rPr>
        <w:t>, în funcție de criteriul de eligibilitate de la data depunerii cererii de finanțare,</w:t>
      </w:r>
      <w:r>
        <w:rPr>
          <w:rFonts w:cs="Calibri"/>
          <w:sz w:val="24"/>
          <w:lang w:val="ro-RO"/>
        </w:rPr>
        <w:t xml:space="preserve"> să păstreze </w:t>
      </w:r>
      <w:r w:rsidRPr="00435171">
        <w:rPr>
          <w:rFonts w:cs="Calibri"/>
          <w:sz w:val="24"/>
          <w:lang w:val="ro-RO"/>
        </w:rPr>
        <w:t xml:space="preserve">numărul mediu de salariați cel puțin la nivelul înregistrat în exercițiul financiar anterior depunerii cererii de finanțare </w:t>
      </w:r>
      <w:r w:rsidR="00D6222B">
        <w:rPr>
          <w:rFonts w:cs="Calibri"/>
          <w:sz w:val="24"/>
          <w:lang w:val="ro-RO"/>
        </w:rPr>
        <w:t xml:space="preserve">pentru o perioadă de </w:t>
      </w:r>
      <w:r w:rsidRPr="00435171">
        <w:rPr>
          <w:rFonts w:cs="Calibri"/>
          <w:sz w:val="24"/>
          <w:lang w:val="ro-RO"/>
        </w:rPr>
        <w:t>3 ani după finalizarea proiectului</w:t>
      </w:r>
      <w:r w:rsidR="00D6222B">
        <w:rPr>
          <w:rFonts w:cs="Calibri"/>
          <w:sz w:val="24"/>
          <w:lang w:val="ro-RO"/>
        </w:rPr>
        <w:t>.</w:t>
      </w:r>
    </w:p>
    <w:p w14:paraId="05D5CF09" w14:textId="5D46523E" w:rsidR="00D6222B" w:rsidRPr="00032112" w:rsidRDefault="00D6222B" w:rsidP="00B964F5">
      <w:pPr>
        <w:pStyle w:val="Listparagraf"/>
        <w:numPr>
          <w:ilvl w:val="0"/>
          <w:numId w:val="60"/>
        </w:numPr>
        <w:tabs>
          <w:tab w:val="left" w:pos="426"/>
        </w:tabs>
        <w:spacing w:line="259" w:lineRule="auto"/>
        <w:jc w:val="both"/>
        <w:rPr>
          <w:rFonts w:cs="Calibri"/>
          <w:i/>
          <w:sz w:val="24"/>
          <w:lang w:val="ro-RO"/>
        </w:rPr>
      </w:pPr>
      <w:r w:rsidRPr="00435171">
        <w:rPr>
          <w:rFonts w:cs="Calibri"/>
          <w:i/>
          <w:sz w:val="24"/>
          <w:lang w:val="ro-RO"/>
        </w:rPr>
        <w:t>(Dacă este cazul)</w:t>
      </w:r>
      <w:r>
        <w:rPr>
          <w:rFonts w:cs="Calibri"/>
          <w:sz w:val="24"/>
          <w:lang w:val="ro-RO"/>
        </w:rPr>
        <w:t xml:space="preserve"> </w:t>
      </w:r>
      <w:r w:rsidRPr="007C5568">
        <w:rPr>
          <w:rFonts w:cs="Calibri"/>
          <w:sz w:val="24"/>
          <w:lang w:val="ro-RO"/>
        </w:rPr>
        <w:t>Beneficiarul se angajează</w:t>
      </w:r>
      <w:r w:rsidR="00734016">
        <w:rPr>
          <w:rFonts w:cs="Calibri"/>
          <w:sz w:val="24"/>
          <w:lang w:val="ro-RO"/>
        </w:rPr>
        <w:t xml:space="preserve">, </w:t>
      </w:r>
      <w:r w:rsidR="00734016" w:rsidRPr="00734016">
        <w:rPr>
          <w:rFonts w:cs="Calibri"/>
          <w:sz w:val="24"/>
          <w:lang w:val="ro-RO"/>
        </w:rPr>
        <w:t>în funcție de criteriul de eligibilitate de la data depunerii cererii de finanțare,</w:t>
      </w:r>
      <w:r>
        <w:rPr>
          <w:rFonts w:cs="Calibri"/>
          <w:sz w:val="24"/>
          <w:lang w:val="ro-RO"/>
        </w:rPr>
        <w:t xml:space="preserve"> să păstreze </w:t>
      </w:r>
      <w:r w:rsidR="00B964F5" w:rsidRPr="00B964F5">
        <w:rPr>
          <w:rFonts w:cs="Calibri"/>
          <w:sz w:val="24"/>
          <w:lang w:val="ro-RO"/>
        </w:rPr>
        <w:t xml:space="preserve">cel puțin 3 salariați cu normă întreagă pe perioadă nedeterminată pentru o perioadă de 3 ani după finalizarea </w:t>
      </w:r>
      <w:r w:rsidR="004F5EC3" w:rsidRPr="004F5EC3">
        <w:rPr>
          <w:rFonts w:cs="Calibri"/>
          <w:sz w:val="24"/>
          <w:lang w:val="ro-RO"/>
        </w:rPr>
        <w:t>proiectului</w:t>
      </w:r>
      <w:r w:rsidR="00B964F5">
        <w:rPr>
          <w:rFonts w:cs="Calibri"/>
          <w:sz w:val="24"/>
          <w:lang w:val="ro-RO"/>
        </w:rPr>
        <w:t>.</w:t>
      </w:r>
    </w:p>
    <w:p w14:paraId="6DCE0D01" w14:textId="21456582" w:rsidR="00032112" w:rsidRPr="00E84B93" w:rsidRDefault="00032112" w:rsidP="00076B5A">
      <w:pPr>
        <w:pStyle w:val="Listparagraf"/>
        <w:numPr>
          <w:ilvl w:val="0"/>
          <w:numId w:val="60"/>
        </w:numPr>
        <w:tabs>
          <w:tab w:val="left" w:pos="426"/>
        </w:tabs>
        <w:spacing w:line="259" w:lineRule="auto"/>
        <w:jc w:val="both"/>
        <w:rPr>
          <w:rFonts w:cs="Calibri"/>
          <w:i/>
          <w:sz w:val="24"/>
          <w:szCs w:val="24"/>
          <w:lang w:val="ro-RO"/>
        </w:rPr>
      </w:pPr>
      <w:r w:rsidRPr="000A4B83">
        <w:rPr>
          <w:rFonts w:cs="Calibri"/>
          <w:i/>
          <w:sz w:val="24"/>
          <w:lang w:val="ro-RO"/>
        </w:rPr>
        <w:t>(Dacă este cazul)</w:t>
      </w:r>
      <w:r w:rsidRPr="000A4B83">
        <w:rPr>
          <w:rFonts w:cs="Calibri"/>
          <w:sz w:val="24"/>
          <w:lang w:val="ro-RO"/>
        </w:rPr>
        <w:t xml:space="preserve"> </w:t>
      </w:r>
      <w:r w:rsidR="00076B5A" w:rsidRPr="000A4B83">
        <w:rPr>
          <w:rFonts w:cs="Calibri"/>
          <w:sz w:val="24"/>
          <w:lang w:val="ro-RO"/>
        </w:rPr>
        <w:t xml:space="preserve">Atingerea nivelului asumat al numărului mediu de salariați până la sfârșitul anului fiscal ulterior celui în care s-a finalizat implementarea proiectului și menținerea a cel puțin acestui nivel în exercițiile financiare ulterioare din perioada de durabilitate a investiției </w:t>
      </w:r>
      <w:r w:rsidR="002B6602">
        <w:rPr>
          <w:rFonts w:cs="Calibri"/>
          <w:sz w:val="24"/>
          <w:lang w:val="ro-RO"/>
        </w:rPr>
        <w:t>(</w:t>
      </w:r>
      <w:r w:rsidR="002B6602" w:rsidRPr="00E7587F">
        <w:rPr>
          <w:rFonts w:asciiTheme="minorHAnsi" w:hAnsiTheme="minorHAnsi" w:cstheme="minorHAnsi"/>
        </w:rPr>
        <w:t xml:space="preserve">3 </w:t>
      </w:r>
      <w:r w:rsidR="002B6602" w:rsidRPr="00945E4D">
        <w:rPr>
          <w:rFonts w:asciiTheme="minorHAnsi" w:hAnsiTheme="minorHAnsi" w:cstheme="minorHAnsi"/>
          <w:sz w:val="24"/>
          <w:szCs w:val="24"/>
        </w:rPr>
        <w:t>ani de la efectuarea plății finale în cadrul contractului de finanțare sau în termenul prevăzut de ajutorul de stat, oricare intervine ultimul).</w:t>
      </w:r>
    </w:p>
    <w:p w14:paraId="6991B46E" w14:textId="03C92675" w:rsidR="0007134A" w:rsidRDefault="0007134A" w:rsidP="00B7735A">
      <w:pPr>
        <w:pStyle w:val="Listparagraf"/>
        <w:numPr>
          <w:ilvl w:val="0"/>
          <w:numId w:val="60"/>
        </w:numPr>
        <w:tabs>
          <w:tab w:val="left" w:pos="426"/>
        </w:tabs>
        <w:spacing w:after="0" w:line="259" w:lineRule="auto"/>
        <w:jc w:val="both"/>
        <w:rPr>
          <w:rFonts w:cs="Calibri"/>
          <w:sz w:val="24"/>
          <w:lang w:val="ro-RO"/>
        </w:rPr>
      </w:pPr>
      <w:r w:rsidRPr="0007134A">
        <w:rPr>
          <w:rFonts w:cs="Calibri"/>
          <w:sz w:val="24"/>
          <w:lang w:val="ro-RO"/>
        </w:rPr>
        <w:lastRenderedPageBreak/>
        <w:t>Beneficiarul va atașa în etapa de implementare documentele suport din care să rezulte realizarea unităților (respectiv numărul de angajați care au participat la formare și au primit un certificat), tipul și durata programului de formare , respectiv</w:t>
      </w:r>
      <w:r>
        <w:rPr>
          <w:rFonts w:cs="Calibri"/>
          <w:sz w:val="24"/>
          <w:lang w:val="ro-RO"/>
        </w:rPr>
        <w:t>:</w:t>
      </w:r>
    </w:p>
    <w:p w14:paraId="65A131B0" w14:textId="7FB151B5" w:rsidR="00B7735A" w:rsidRPr="00B7735A" w:rsidRDefault="00B7735A" w:rsidP="00B7735A">
      <w:pPr>
        <w:numPr>
          <w:ilvl w:val="0"/>
          <w:numId w:val="67"/>
        </w:numPr>
        <w:jc w:val="both"/>
        <w:rPr>
          <w:rFonts w:asciiTheme="minorHAnsi" w:hAnsiTheme="minorHAnsi" w:cstheme="minorHAnsi"/>
          <w:sz w:val="22"/>
          <w:szCs w:val="22"/>
          <w:lang w:eastAsia="en-US"/>
        </w:rPr>
      </w:pPr>
      <w:r w:rsidRPr="00B7735A">
        <w:rPr>
          <w:rFonts w:asciiTheme="minorHAnsi" w:hAnsiTheme="minorHAnsi" w:cstheme="minorHAnsi"/>
          <w:b/>
          <w:bCs/>
        </w:rPr>
        <w:t>Notă prin care se definește setul de competențe profesionale</w:t>
      </w:r>
      <w:r w:rsidRPr="00B7735A">
        <w:rPr>
          <w:rFonts w:asciiTheme="minorHAnsi" w:hAnsiTheme="minorHAnsi" w:cstheme="minorHAnsi"/>
        </w:rPr>
        <w:t xml:space="preserve"> necesare și relevante în raport cu investiția realizată prin proiect, care vor </w:t>
      </w:r>
      <w:r w:rsidR="00855ED1">
        <w:rPr>
          <w:rFonts w:asciiTheme="minorHAnsi" w:hAnsiTheme="minorHAnsi" w:cstheme="minorHAnsi"/>
        </w:rPr>
        <w:t xml:space="preserve">fi </w:t>
      </w:r>
      <w:r w:rsidRPr="00B7735A">
        <w:rPr>
          <w:rFonts w:asciiTheme="minorHAnsi" w:hAnsiTheme="minorHAnsi" w:cstheme="minorHAnsi"/>
        </w:rPr>
        <w:t>dobândite de angajați în urma participării la formare</w:t>
      </w:r>
    </w:p>
    <w:p w14:paraId="73FC0833" w14:textId="77777777" w:rsidR="00B7735A" w:rsidRPr="00B7735A" w:rsidRDefault="00B7735A" w:rsidP="00B7735A">
      <w:pPr>
        <w:numPr>
          <w:ilvl w:val="0"/>
          <w:numId w:val="67"/>
        </w:numPr>
        <w:jc w:val="both"/>
        <w:rPr>
          <w:rFonts w:asciiTheme="minorHAnsi" w:hAnsiTheme="minorHAnsi" w:cstheme="minorHAnsi"/>
        </w:rPr>
      </w:pPr>
      <w:r w:rsidRPr="00B7735A">
        <w:rPr>
          <w:rFonts w:asciiTheme="minorHAnsi" w:hAnsiTheme="minorHAnsi" w:cstheme="minorHAnsi"/>
          <w:b/>
          <w:bCs/>
        </w:rPr>
        <w:t>Certificat de absolvire și competențe emis de furnizorul de formare profesională</w:t>
      </w:r>
      <w:r w:rsidRPr="00B7735A">
        <w:rPr>
          <w:rFonts w:asciiTheme="minorHAnsi" w:hAnsiTheme="minorHAnsi" w:cstheme="minorHAnsi"/>
        </w:rPr>
        <w:t xml:space="preserve"> conform propriului sistem de evaluare a competențelor dobândite prin programe de formare profesională. Programul de formare poate avea recunoaștere națională prin autorizarea furnizorului conform legislației în vigoare (privind formarea profesională a adulților, Ordonanța 129/2000 republicată cu modificări și completări) sau poate avea doar recunoașterea furnizorului de formare și a beneficiarului formării. Certificatul de absolvire este însoțit de o anexă în care sunt precizate competențele dobândite prin programul de formare și durata programului de formare. Certificatul trebuie să dovedească faptul că formarea a avut loc în perioada de implementare a proiectului.</w:t>
      </w:r>
    </w:p>
    <w:p w14:paraId="26D36F82" w14:textId="26D5FC5B" w:rsidR="00B7735A" w:rsidRDefault="00B7735A" w:rsidP="00B7735A">
      <w:pPr>
        <w:numPr>
          <w:ilvl w:val="0"/>
          <w:numId w:val="67"/>
        </w:numPr>
        <w:jc w:val="both"/>
        <w:rPr>
          <w:rFonts w:asciiTheme="minorHAnsi" w:hAnsiTheme="minorHAnsi" w:cstheme="minorHAnsi"/>
        </w:rPr>
      </w:pPr>
      <w:r w:rsidRPr="00B7735A">
        <w:rPr>
          <w:rFonts w:asciiTheme="minorHAnsi" w:hAnsiTheme="minorHAnsi" w:cstheme="minorHAnsi"/>
          <w:b/>
          <w:bCs/>
        </w:rPr>
        <w:t>Documente care dovedesc statutul de angajat eligibil al participantului</w:t>
      </w:r>
      <w:r w:rsidRPr="00B7735A">
        <w:rPr>
          <w:rFonts w:asciiTheme="minorHAnsi" w:hAnsiTheme="minorHAnsi" w:cstheme="minorHAnsi"/>
        </w:rPr>
        <w:t xml:space="preserve"> la programul de formare </w:t>
      </w:r>
      <w:r w:rsidRPr="00B7735A">
        <w:rPr>
          <w:rFonts w:asciiTheme="minorHAnsi" w:hAnsiTheme="minorHAnsi" w:cstheme="minorHAnsi"/>
          <w:b/>
          <w:bCs/>
        </w:rPr>
        <w:t>la data formării, și anume, extras Revisal</w:t>
      </w:r>
      <w:r w:rsidRPr="00B7735A">
        <w:rPr>
          <w:rFonts w:asciiTheme="minorHAnsi" w:hAnsiTheme="minorHAnsi" w:cstheme="minorHAnsi"/>
        </w:rPr>
        <w:t>.</w:t>
      </w:r>
    </w:p>
    <w:p w14:paraId="56D51777" w14:textId="5B857292" w:rsidR="00B7735A" w:rsidRPr="0007134A" w:rsidRDefault="00F9284B" w:rsidP="000A4B83">
      <w:pPr>
        <w:pStyle w:val="Listparagraf"/>
        <w:numPr>
          <w:ilvl w:val="0"/>
          <w:numId w:val="60"/>
        </w:numPr>
        <w:tabs>
          <w:tab w:val="left" w:pos="426"/>
        </w:tabs>
        <w:spacing w:after="0" w:line="259" w:lineRule="auto"/>
        <w:jc w:val="both"/>
        <w:rPr>
          <w:rFonts w:cs="Calibri"/>
          <w:sz w:val="24"/>
          <w:lang w:val="ro-RO"/>
        </w:rPr>
      </w:pPr>
      <w:r>
        <w:rPr>
          <w:rFonts w:cs="Calibri"/>
          <w:sz w:val="24"/>
          <w:lang w:val="ro-RO"/>
        </w:rPr>
        <w:t xml:space="preserve">Beneficiarul </w:t>
      </w:r>
      <w:r w:rsidR="00991604">
        <w:rPr>
          <w:rFonts w:cs="Calibri"/>
          <w:sz w:val="24"/>
          <w:lang w:val="ro-RO"/>
        </w:rPr>
        <w:t xml:space="preserve">va </w:t>
      </w:r>
      <w:r w:rsidR="00991604" w:rsidRPr="002D726C">
        <w:rPr>
          <w:rFonts w:cs="Calibri"/>
          <w:sz w:val="24"/>
          <w:lang w:val="ro-RO"/>
        </w:rPr>
        <w:t xml:space="preserve">atașa </w:t>
      </w:r>
      <w:r w:rsidR="00E67A8C" w:rsidRPr="002D726C">
        <w:rPr>
          <w:rFonts w:cs="Calibri"/>
          <w:sz w:val="24"/>
          <w:lang w:val="ro-RO"/>
        </w:rPr>
        <w:t>în etapa de implementare</w:t>
      </w:r>
      <w:r w:rsidR="00E67A8C" w:rsidRPr="0007134A">
        <w:rPr>
          <w:rFonts w:cs="Calibri"/>
          <w:sz w:val="24"/>
          <w:lang w:val="ro-RO"/>
        </w:rPr>
        <w:t xml:space="preserve"> </w:t>
      </w:r>
      <w:r w:rsidR="00991604" w:rsidRPr="00991604">
        <w:rPr>
          <w:rFonts w:cs="Calibri"/>
          <w:sz w:val="24"/>
          <w:lang w:val="ro-RO"/>
        </w:rPr>
        <w:t xml:space="preserve">documente </w:t>
      </w:r>
      <w:r w:rsidR="00DD13B5">
        <w:rPr>
          <w:rFonts w:cs="Calibri"/>
          <w:sz w:val="24"/>
          <w:lang w:val="ro-RO"/>
        </w:rPr>
        <w:t>justificative</w:t>
      </w:r>
      <w:r w:rsidR="00DD13B5" w:rsidRPr="00991604">
        <w:rPr>
          <w:rFonts w:cs="Calibri"/>
          <w:sz w:val="24"/>
          <w:lang w:val="ro-RO"/>
        </w:rPr>
        <w:t xml:space="preserve"> </w:t>
      </w:r>
      <w:r w:rsidR="00991604" w:rsidRPr="00991604">
        <w:rPr>
          <w:rFonts w:cs="Calibri"/>
          <w:sz w:val="24"/>
          <w:lang w:val="ro-RO"/>
        </w:rPr>
        <w:t xml:space="preserve">care atestă separarea evidenței activităților sau distincția între costuri, în cazul întreprinderilor </w:t>
      </w:r>
      <w:r w:rsidR="00991604" w:rsidRPr="00991604">
        <w:rPr>
          <w:rFonts w:cs="Calibri"/>
          <w:bCs/>
          <w:sz w:val="24"/>
          <w:lang w:val="ro-RO"/>
        </w:rPr>
        <w:t>care  desfășoară activități și în alte domenii (clase CAEN) excluse din aria de aplicare a Schemei de ajutor de stat și de minimis aplicabile acestui apel,</w:t>
      </w:r>
      <w:r w:rsidR="00991604" w:rsidRPr="00991604">
        <w:rPr>
          <w:rFonts w:cs="Calibri"/>
          <w:sz w:val="24"/>
          <w:lang w:val="ro-RO"/>
        </w:rPr>
        <w:t xml:space="preserve"> pentru care se aplică plafonul de </w:t>
      </w:r>
      <w:r w:rsidR="00A74370">
        <w:rPr>
          <w:rFonts w:cs="Calibri"/>
          <w:sz w:val="24"/>
          <w:lang w:val="ro-RO"/>
        </w:rPr>
        <w:t>3</w:t>
      </w:r>
      <w:r w:rsidR="00991604" w:rsidRPr="00991604">
        <w:rPr>
          <w:rFonts w:cs="Calibri"/>
          <w:sz w:val="24"/>
          <w:lang w:val="ro-RO"/>
        </w:rPr>
        <w:t>00.000 euro (dacă este cazul)</w:t>
      </w:r>
      <w:r w:rsidR="00991604">
        <w:rPr>
          <w:rFonts w:cs="Calibri"/>
          <w:sz w:val="24"/>
          <w:lang w:val="ro-RO"/>
        </w:rPr>
        <w:t>.</w:t>
      </w:r>
    </w:p>
    <w:p w14:paraId="68839703" w14:textId="77777777" w:rsidR="00CE6148" w:rsidRPr="00C7041E" w:rsidRDefault="00CE6148" w:rsidP="00C768E4">
      <w:pPr>
        <w:spacing w:after="160" w:line="259" w:lineRule="auto"/>
        <w:contextualSpacing/>
        <w:jc w:val="both"/>
        <w:rPr>
          <w:rFonts w:ascii="Calibri" w:eastAsia="Calibri" w:hAnsi="Calibri" w:cs="Calibri"/>
          <w:color w:val="FF0000"/>
          <w:szCs w:val="22"/>
          <w:lang w:eastAsia="en-US"/>
        </w:rPr>
      </w:pPr>
    </w:p>
    <w:p w14:paraId="0A81599D" w14:textId="77777777" w:rsidR="004D4EBD" w:rsidRPr="006F0920" w:rsidRDefault="004D4EBD" w:rsidP="008754A2">
      <w:pPr>
        <w:spacing w:before="120" w:after="120"/>
        <w:jc w:val="both"/>
        <w:rPr>
          <w:rFonts w:ascii="Calibri" w:hAnsi="Calibri" w:cs="Calibri"/>
          <w:b/>
          <w:lang w:eastAsia="en-GB"/>
        </w:rPr>
      </w:pPr>
      <w:bookmarkStart w:id="3" w:name="_GoBack"/>
      <w:bookmarkEnd w:id="3"/>
    </w:p>
    <w:sectPr w:rsidR="004D4EBD" w:rsidRPr="006F0920"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4E03B" w14:textId="77777777" w:rsidR="00E84B93" w:rsidRDefault="00E84B93">
      <w:r>
        <w:separator/>
      </w:r>
    </w:p>
  </w:endnote>
  <w:endnote w:type="continuationSeparator" w:id="0">
    <w:p w14:paraId="264A8EC8" w14:textId="77777777" w:rsidR="00E84B93" w:rsidRDefault="00E84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EUAlbertina">
    <w:altName w:val="Arial"/>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38AEB" w14:textId="77777777" w:rsidR="00E84B93" w:rsidRDefault="00E84B93">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E84B93" w14:paraId="13CA26A1" w14:textId="77777777">
      <w:trPr>
        <w:cantSplit/>
        <w:trHeight w:hRule="exact" w:val="340"/>
        <w:hidden/>
      </w:trPr>
      <w:tc>
        <w:tcPr>
          <w:tcW w:w="9210" w:type="dxa"/>
        </w:tcPr>
        <w:p w14:paraId="56FBC53A" w14:textId="4586E0A4" w:rsidR="00E84B93" w:rsidRDefault="00E84B93">
          <w:pPr>
            <w:pStyle w:val="Subsol"/>
            <w:rPr>
              <w:vanish/>
              <w:sz w:val="20"/>
            </w:rPr>
          </w:pPr>
        </w:p>
      </w:tc>
    </w:tr>
  </w:tbl>
  <w:p w14:paraId="4D3898D3" w14:textId="32BD7514" w:rsidR="00E84B93" w:rsidRDefault="00E84B93" w:rsidP="00F12E7F">
    <w:pPr>
      <w:pStyle w:val="Subsol"/>
    </w:pPr>
    <w:r>
      <w:rPr>
        <w:noProof/>
        <w:lang w:val="en-US" w:eastAsia="en-US"/>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E84B93" w:rsidRPr="00C9311C" w:rsidRDefault="00E84B93"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923746" w:rsidRPr="00C9311C" w:rsidRDefault="00923746"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E84B93" w:rsidRPr="00F914B7" w:rsidRDefault="00E84B93"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923746" w:rsidRPr="00F914B7" w:rsidRDefault="00923746"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E84B93" w:rsidRDefault="00E84B93"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E84B93" w:rsidRDefault="00E84B93"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E84B93" w:rsidRPr="00FA2B09" w:rsidRDefault="00E84B93"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7C407D5" id="_x0000_t202" coordsize="21600,21600" o:spt="202" path="m,l,21600r21600,l21600,xe">
              <v:stroke joinstyle="miter"/>
              <v:path gradientshapeok="t" o:connecttype="rect"/>
            </v:shapetype>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A74924" w:rsidRDefault="00A74924"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A74924" w:rsidRDefault="00A74924"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A74924" w:rsidRPr="00FA2B09" w:rsidRDefault="00A74924"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E84B93" w:rsidRDefault="00E84B93">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16816" w14:textId="77777777" w:rsidR="00E84B93" w:rsidRDefault="00E84B93">
    <w:pPr>
      <w:pStyle w:val="Subsol"/>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E84B93" w:rsidRPr="00C9311C" w:rsidRDefault="00E84B93"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923746" w:rsidRPr="00C9311C" w:rsidRDefault="00923746"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E84B93" w:rsidRPr="00F914B7" w:rsidRDefault="00E84B93"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923746" w:rsidRPr="00F914B7" w:rsidRDefault="00923746"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E84B93" w:rsidRDefault="00E84B93"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E84B93" w:rsidRDefault="00E84B93"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E84B93" w:rsidRPr="00FA2B09" w:rsidRDefault="00E84B93"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923746" w:rsidRDefault="00923746"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923746" w:rsidRDefault="00923746"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923746" w:rsidRPr="00FA2B09" w:rsidRDefault="00923746"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1C0B4" w14:textId="77777777" w:rsidR="00E84B93" w:rsidRDefault="00E84B93">
      <w:r>
        <w:separator/>
      </w:r>
    </w:p>
  </w:footnote>
  <w:footnote w:type="continuationSeparator" w:id="0">
    <w:p w14:paraId="44F1DB2C" w14:textId="77777777" w:rsidR="00E84B93" w:rsidRDefault="00E84B93">
      <w:r>
        <w:continuationSeparator/>
      </w:r>
    </w:p>
  </w:footnote>
  <w:footnote w:id="1">
    <w:p w14:paraId="3B9FFA4F" w14:textId="77777777" w:rsidR="00E84B93" w:rsidRPr="006F0920" w:rsidRDefault="00E84B93"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incadreaza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0352817E" w14:textId="77777777" w:rsidR="00E84B93" w:rsidRPr="006F0920" w:rsidRDefault="00E84B93"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DD424" w14:textId="77777777" w:rsidR="00E84B93" w:rsidRDefault="00E84B9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986DA" w14:textId="6BD4E645" w:rsidR="00E84B93" w:rsidRPr="00851382" w:rsidRDefault="00E84B93">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E84B93" w:rsidRDefault="00E84B93" w:rsidP="00376CFE">
                            <w:pPr>
                              <w:spacing w:line="330" w:lineRule="auto"/>
                            </w:pPr>
                          </w:p>
                          <w:p w14:paraId="3E574C76" w14:textId="77777777" w:rsidR="00E84B93" w:rsidRPr="00851382" w:rsidRDefault="00E84B93"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923746" w:rsidRDefault="00923746" w:rsidP="00376CFE">
                      <w:pPr>
                        <w:spacing w:line="330" w:lineRule="auto"/>
                      </w:pPr>
                    </w:p>
                    <w:p w14:paraId="3E574C76" w14:textId="77777777" w:rsidR="00923746" w:rsidRPr="00851382" w:rsidRDefault="00923746"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945E4D">
      <w:rPr>
        <w:noProof/>
        <w:color w:val="999999"/>
        <w:sz w:val="20"/>
        <w:szCs w:val="20"/>
      </w:rPr>
      <w:t>39</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945E4D">
      <w:rPr>
        <w:noProof/>
        <w:color w:val="999999"/>
        <w:sz w:val="20"/>
        <w:szCs w:val="20"/>
      </w:rPr>
      <w:t>41</w:t>
    </w:r>
    <w:r w:rsidRPr="00851382">
      <w:rPr>
        <w:color w:val="999999"/>
        <w:sz w:val="20"/>
        <w:szCs w:val="20"/>
      </w:rPr>
      <w:fldChar w:fldCharType="end"/>
    </w:r>
  </w:p>
  <w:p w14:paraId="0B4739DB" w14:textId="77777777" w:rsidR="00E84B93" w:rsidRDefault="00E84B93"/>
  <w:p w14:paraId="4683462C" w14:textId="77777777" w:rsidR="00E84B93" w:rsidRDefault="00E84B9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824B1" w14:textId="77777777" w:rsidR="00E84B93" w:rsidRDefault="00E84B93">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C974C1"/>
    <w:multiLevelType w:val="hybridMultilevel"/>
    <w:tmpl w:val="BB72B4A2"/>
    <w:lvl w:ilvl="0" w:tplc="E2BE14C6">
      <w:start w:val="1"/>
      <w:numFmt w:val="bullet"/>
      <w:lvlText w:val=""/>
      <w:lvlJc w:val="left"/>
      <w:pPr>
        <w:ind w:left="1069" w:hanging="360"/>
      </w:pPr>
      <w:rPr>
        <w:rFonts w:ascii="Symbol" w:hAnsi="Symbol"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0"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1"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3"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A62F50"/>
    <w:multiLevelType w:val="hybridMultilevel"/>
    <w:tmpl w:val="BBA09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19276BE"/>
    <w:multiLevelType w:val="hybridMultilevel"/>
    <w:tmpl w:val="4E7C55B8"/>
    <w:lvl w:ilvl="0" w:tplc="04090001">
      <w:start w:val="1"/>
      <w:numFmt w:val="bullet"/>
      <w:lvlText w:val=""/>
      <w:lvlJc w:val="left"/>
      <w:pPr>
        <w:ind w:left="720" w:hanging="360"/>
      </w:pPr>
      <w:rPr>
        <w:rFonts w:ascii="Symbol" w:hAnsi="Symbol" w:hint="default"/>
      </w:rPr>
    </w:lvl>
    <w:lvl w:ilvl="1" w:tplc="D9567A4A">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4"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E3B61F4"/>
    <w:multiLevelType w:val="hybridMultilevel"/>
    <w:tmpl w:val="105AA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3"/>
  </w:num>
  <w:num w:numId="4">
    <w:abstractNumId w:val="34"/>
  </w:num>
  <w:num w:numId="5">
    <w:abstractNumId w:val="52"/>
  </w:num>
  <w:num w:numId="6">
    <w:abstractNumId w:val="57"/>
  </w:num>
  <w:num w:numId="7">
    <w:abstractNumId w:val="19"/>
  </w:num>
  <w:num w:numId="8">
    <w:abstractNumId w:val="58"/>
  </w:num>
  <w:num w:numId="9">
    <w:abstractNumId w:val="8"/>
  </w:num>
  <w:num w:numId="10">
    <w:abstractNumId w:val="10"/>
  </w:num>
  <w:num w:numId="11">
    <w:abstractNumId w:val="12"/>
  </w:num>
  <w:num w:numId="12">
    <w:abstractNumId w:val="37"/>
  </w:num>
  <w:num w:numId="13">
    <w:abstractNumId w:val="21"/>
  </w:num>
  <w:num w:numId="14">
    <w:abstractNumId w:val="44"/>
  </w:num>
  <w:num w:numId="15">
    <w:abstractNumId w:val="13"/>
  </w:num>
  <w:num w:numId="1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1"/>
  </w:num>
  <w:num w:numId="19">
    <w:abstractNumId w:val="7"/>
  </w:num>
  <w:num w:numId="20">
    <w:abstractNumId w:val="39"/>
  </w:num>
  <w:num w:numId="21">
    <w:abstractNumId w:val="40"/>
  </w:num>
  <w:num w:numId="22">
    <w:abstractNumId w:val="54"/>
  </w:num>
  <w:num w:numId="23">
    <w:abstractNumId w:val="31"/>
  </w:num>
  <w:num w:numId="24">
    <w:abstractNumId w:val="43"/>
  </w:num>
  <w:num w:numId="25">
    <w:abstractNumId w:val="38"/>
  </w:num>
  <w:num w:numId="26">
    <w:abstractNumId w:val="9"/>
  </w:num>
  <w:num w:numId="27">
    <w:abstractNumId w:val="18"/>
  </w:num>
  <w:num w:numId="28">
    <w:abstractNumId w:val="0"/>
  </w:num>
  <w:num w:numId="29">
    <w:abstractNumId w:val="53"/>
  </w:num>
  <w:num w:numId="30">
    <w:abstractNumId w:val="55"/>
  </w:num>
  <w:num w:numId="31">
    <w:abstractNumId w:val="47"/>
  </w:num>
  <w:num w:numId="32">
    <w:abstractNumId w:val="11"/>
  </w:num>
  <w:num w:numId="33">
    <w:abstractNumId w:val="35"/>
  </w:num>
  <w:num w:numId="34">
    <w:abstractNumId w:val="59"/>
  </w:num>
  <w:num w:numId="35">
    <w:abstractNumId w:val="14"/>
  </w:num>
  <w:num w:numId="36">
    <w:abstractNumId w:val="29"/>
  </w:num>
  <w:num w:numId="37">
    <w:abstractNumId w:val="23"/>
  </w:num>
  <w:num w:numId="38">
    <w:abstractNumId w:val="25"/>
  </w:num>
  <w:num w:numId="39">
    <w:abstractNumId w:val="2"/>
  </w:num>
  <w:num w:numId="40">
    <w:abstractNumId w:val="24"/>
  </w:num>
  <w:num w:numId="41">
    <w:abstractNumId w:val="41"/>
  </w:num>
  <w:num w:numId="42">
    <w:abstractNumId w:val="30"/>
  </w:num>
  <w:num w:numId="43">
    <w:abstractNumId w:val="49"/>
  </w:num>
  <w:num w:numId="44">
    <w:abstractNumId w:val="17"/>
  </w:num>
  <w:num w:numId="45">
    <w:abstractNumId w:val="22"/>
  </w:num>
  <w:num w:numId="46">
    <w:abstractNumId w:val="50"/>
  </w:num>
  <w:num w:numId="47">
    <w:abstractNumId w:val="42"/>
  </w:num>
  <w:num w:numId="48">
    <w:abstractNumId w:val="33"/>
  </w:num>
  <w:num w:numId="49">
    <w:abstractNumId w:val="5"/>
  </w:num>
  <w:num w:numId="50">
    <w:abstractNumId w:val="1"/>
  </w:num>
  <w:num w:numId="51">
    <w:abstractNumId w:val="36"/>
  </w:num>
  <w:num w:numId="52">
    <w:abstractNumId w:val="32"/>
  </w:num>
  <w:num w:numId="53">
    <w:abstractNumId w:val="15"/>
  </w:num>
  <w:num w:numId="54">
    <w:abstractNumId w:val="46"/>
  </w:num>
  <w:num w:numId="55">
    <w:abstractNumId w:val="51"/>
  </w:num>
  <w:num w:numId="56">
    <w:abstractNumId w:val="26"/>
  </w:num>
  <w:num w:numId="57">
    <w:abstractNumId w:val="27"/>
  </w:num>
  <w:num w:numId="58">
    <w:abstractNumId w:val="28"/>
  </w:num>
  <w:num w:numId="59">
    <w:abstractNumId w:val="60"/>
  </w:num>
  <w:num w:numId="60">
    <w:abstractNumId w:val="64"/>
  </w:num>
  <w:num w:numId="61">
    <w:abstractNumId w:val="56"/>
  </w:num>
  <w:num w:numId="62">
    <w:abstractNumId w:val="20"/>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num>
  <w:num w:numId="65">
    <w:abstractNumId w:val="48"/>
  </w:num>
  <w:num w:numId="66">
    <w:abstractNumId w:val="45"/>
  </w:num>
  <w:num w:numId="67">
    <w:abstractNumId w:val="1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0529"/>
    <w:rsid w:val="00001A75"/>
    <w:rsid w:val="00026518"/>
    <w:rsid w:val="00032112"/>
    <w:rsid w:val="00032D51"/>
    <w:rsid w:val="00053C3F"/>
    <w:rsid w:val="000605C7"/>
    <w:rsid w:val="0006222F"/>
    <w:rsid w:val="0007134A"/>
    <w:rsid w:val="00072DDE"/>
    <w:rsid w:val="00076B5A"/>
    <w:rsid w:val="00080850"/>
    <w:rsid w:val="0009018B"/>
    <w:rsid w:val="00094195"/>
    <w:rsid w:val="00094830"/>
    <w:rsid w:val="000A4B83"/>
    <w:rsid w:val="000C2AAE"/>
    <w:rsid w:val="000C7E20"/>
    <w:rsid w:val="000D3A1C"/>
    <w:rsid w:val="000D7907"/>
    <w:rsid w:val="000E18B4"/>
    <w:rsid w:val="000E6F31"/>
    <w:rsid w:val="000E7D8A"/>
    <w:rsid w:val="000F3C62"/>
    <w:rsid w:val="00100707"/>
    <w:rsid w:val="00105A49"/>
    <w:rsid w:val="00110DC9"/>
    <w:rsid w:val="001175F2"/>
    <w:rsid w:val="00117A18"/>
    <w:rsid w:val="00120474"/>
    <w:rsid w:val="001231B9"/>
    <w:rsid w:val="00132650"/>
    <w:rsid w:val="001357F6"/>
    <w:rsid w:val="00136BA6"/>
    <w:rsid w:val="00144BFD"/>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7EC2"/>
    <w:rsid w:val="001D0461"/>
    <w:rsid w:val="001D092A"/>
    <w:rsid w:val="001D1A5F"/>
    <w:rsid w:val="00233F6D"/>
    <w:rsid w:val="00242B1D"/>
    <w:rsid w:val="00265B72"/>
    <w:rsid w:val="00267889"/>
    <w:rsid w:val="002758FC"/>
    <w:rsid w:val="00285FAF"/>
    <w:rsid w:val="0028688B"/>
    <w:rsid w:val="0029182F"/>
    <w:rsid w:val="002B3BB9"/>
    <w:rsid w:val="002B6602"/>
    <w:rsid w:val="002D726C"/>
    <w:rsid w:val="002E07E9"/>
    <w:rsid w:val="002E5D92"/>
    <w:rsid w:val="002F1246"/>
    <w:rsid w:val="00306662"/>
    <w:rsid w:val="00313F76"/>
    <w:rsid w:val="00314A1F"/>
    <w:rsid w:val="003223DB"/>
    <w:rsid w:val="00336281"/>
    <w:rsid w:val="00342FC5"/>
    <w:rsid w:val="00351F71"/>
    <w:rsid w:val="003668A0"/>
    <w:rsid w:val="00370C0F"/>
    <w:rsid w:val="00376965"/>
    <w:rsid w:val="00376CFE"/>
    <w:rsid w:val="0038017A"/>
    <w:rsid w:val="00382AA0"/>
    <w:rsid w:val="00390F6D"/>
    <w:rsid w:val="00392435"/>
    <w:rsid w:val="003A1982"/>
    <w:rsid w:val="003D5E78"/>
    <w:rsid w:val="003E2E03"/>
    <w:rsid w:val="003E4FD4"/>
    <w:rsid w:val="003E6C64"/>
    <w:rsid w:val="003F3CCE"/>
    <w:rsid w:val="00412277"/>
    <w:rsid w:val="0041618E"/>
    <w:rsid w:val="00435171"/>
    <w:rsid w:val="0045209A"/>
    <w:rsid w:val="00462C40"/>
    <w:rsid w:val="0046673F"/>
    <w:rsid w:val="00474F02"/>
    <w:rsid w:val="0047757D"/>
    <w:rsid w:val="004943EE"/>
    <w:rsid w:val="004A1A72"/>
    <w:rsid w:val="004A4714"/>
    <w:rsid w:val="004A499A"/>
    <w:rsid w:val="004B33BA"/>
    <w:rsid w:val="004D2A77"/>
    <w:rsid w:val="004D4EBD"/>
    <w:rsid w:val="004E10D3"/>
    <w:rsid w:val="004F5EC3"/>
    <w:rsid w:val="004F61A9"/>
    <w:rsid w:val="005036C2"/>
    <w:rsid w:val="00503B15"/>
    <w:rsid w:val="00523BEA"/>
    <w:rsid w:val="00526282"/>
    <w:rsid w:val="0053634C"/>
    <w:rsid w:val="00547968"/>
    <w:rsid w:val="00552E59"/>
    <w:rsid w:val="005917F8"/>
    <w:rsid w:val="005945F9"/>
    <w:rsid w:val="005A538C"/>
    <w:rsid w:val="005A6B00"/>
    <w:rsid w:val="005A7E22"/>
    <w:rsid w:val="005B016A"/>
    <w:rsid w:val="005C21C9"/>
    <w:rsid w:val="005C7AFF"/>
    <w:rsid w:val="005D615A"/>
    <w:rsid w:val="005E7C44"/>
    <w:rsid w:val="005F226B"/>
    <w:rsid w:val="00613B28"/>
    <w:rsid w:val="00624C7D"/>
    <w:rsid w:val="00633D41"/>
    <w:rsid w:val="00643AC4"/>
    <w:rsid w:val="006448F6"/>
    <w:rsid w:val="006479CD"/>
    <w:rsid w:val="006613B0"/>
    <w:rsid w:val="00666796"/>
    <w:rsid w:val="00680E92"/>
    <w:rsid w:val="00681662"/>
    <w:rsid w:val="0069529C"/>
    <w:rsid w:val="006A1167"/>
    <w:rsid w:val="006A5A59"/>
    <w:rsid w:val="006B37AD"/>
    <w:rsid w:val="006B79B9"/>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81ADB"/>
    <w:rsid w:val="00793276"/>
    <w:rsid w:val="007A38EC"/>
    <w:rsid w:val="007A69A6"/>
    <w:rsid w:val="007B28C6"/>
    <w:rsid w:val="007C302A"/>
    <w:rsid w:val="007C403D"/>
    <w:rsid w:val="007C5568"/>
    <w:rsid w:val="008036BF"/>
    <w:rsid w:val="00824EA4"/>
    <w:rsid w:val="00825EBC"/>
    <w:rsid w:val="00827ED0"/>
    <w:rsid w:val="00835624"/>
    <w:rsid w:val="008374B4"/>
    <w:rsid w:val="00851382"/>
    <w:rsid w:val="0085444F"/>
    <w:rsid w:val="00855A93"/>
    <w:rsid w:val="00855ED1"/>
    <w:rsid w:val="008754A2"/>
    <w:rsid w:val="0088290B"/>
    <w:rsid w:val="00885250"/>
    <w:rsid w:val="00887354"/>
    <w:rsid w:val="008A0119"/>
    <w:rsid w:val="008A3211"/>
    <w:rsid w:val="008B2A6F"/>
    <w:rsid w:val="008C26CE"/>
    <w:rsid w:val="008C3CFC"/>
    <w:rsid w:val="008C42FF"/>
    <w:rsid w:val="008E3C09"/>
    <w:rsid w:val="008E7688"/>
    <w:rsid w:val="008F27C6"/>
    <w:rsid w:val="008F5EDA"/>
    <w:rsid w:val="009149C4"/>
    <w:rsid w:val="00915371"/>
    <w:rsid w:val="00922851"/>
    <w:rsid w:val="00923746"/>
    <w:rsid w:val="00927D63"/>
    <w:rsid w:val="009314F2"/>
    <w:rsid w:val="00936CF8"/>
    <w:rsid w:val="00945E4D"/>
    <w:rsid w:val="00951433"/>
    <w:rsid w:val="0095716B"/>
    <w:rsid w:val="00967996"/>
    <w:rsid w:val="009710C5"/>
    <w:rsid w:val="0098612D"/>
    <w:rsid w:val="00986F21"/>
    <w:rsid w:val="00991604"/>
    <w:rsid w:val="009949A5"/>
    <w:rsid w:val="00997BCB"/>
    <w:rsid w:val="009B3351"/>
    <w:rsid w:val="009C7B06"/>
    <w:rsid w:val="009D7599"/>
    <w:rsid w:val="009F711B"/>
    <w:rsid w:val="00A05B5D"/>
    <w:rsid w:val="00A0649D"/>
    <w:rsid w:val="00A1707F"/>
    <w:rsid w:val="00A406A4"/>
    <w:rsid w:val="00A41424"/>
    <w:rsid w:val="00A55482"/>
    <w:rsid w:val="00A56FF4"/>
    <w:rsid w:val="00A74224"/>
    <w:rsid w:val="00A74370"/>
    <w:rsid w:val="00A74924"/>
    <w:rsid w:val="00A81F77"/>
    <w:rsid w:val="00A84701"/>
    <w:rsid w:val="00AA531B"/>
    <w:rsid w:val="00AC4479"/>
    <w:rsid w:val="00AC7FEA"/>
    <w:rsid w:val="00AD2295"/>
    <w:rsid w:val="00AD517A"/>
    <w:rsid w:val="00AE42B1"/>
    <w:rsid w:val="00AE4809"/>
    <w:rsid w:val="00AE4990"/>
    <w:rsid w:val="00AE77D1"/>
    <w:rsid w:val="00AF0434"/>
    <w:rsid w:val="00AF5E96"/>
    <w:rsid w:val="00AF72FA"/>
    <w:rsid w:val="00B066F4"/>
    <w:rsid w:val="00B10339"/>
    <w:rsid w:val="00B15233"/>
    <w:rsid w:val="00B203AA"/>
    <w:rsid w:val="00B24812"/>
    <w:rsid w:val="00B42F18"/>
    <w:rsid w:val="00B52C80"/>
    <w:rsid w:val="00B539AC"/>
    <w:rsid w:val="00B55484"/>
    <w:rsid w:val="00B60175"/>
    <w:rsid w:val="00B70411"/>
    <w:rsid w:val="00B7735A"/>
    <w:rsid w:val="00B964F5"/>
    <w:rsid w:val="00BA79EF"/>
    <w:rsid w:val="00BD26D5"/>
    <w:rsid w:val="00BD3175"/>
    <w:rsid w:val="00BD6B0D"/>
    <w:rsid w:val="00BE03F0"/>
    <w:rsid w:val="00BE1BA7"/>
    <w:rsid w:val="00BE392F"/>
    <w:rsid w:val="00BE4ABE"/>
    <w:rsid w:val="00BF0B36"/>
    <w:rsid w:val="00C03E54"/>
    <w:rsid w:val="00C05C7A"/>
    <w:rsid w:val="00C10EED"/>
    <w:rsid w:val="00C15121"/>
    <w:rsid w:val="00C27848"/>
    <w:rsid w:val="00C3475B"/>
    <w:rsid w:val="00C424A0"/>
    <w:rsid w:val="00C45BE3"/>
    <w:rsid w:val="00C46F48"/>
    <w:rsid w:val="00C61985"/>
    <w:rsid w:val="00C665D0"/>
    <w:rsid w:val="00C7041E"/>
    <w:rsid w:val="00C768E4"/>
    <w:rsid w:val="00C82597"/>
    <w:rsid w:val="00C82709"/>
    <w:rsid w:val="00C82AD1"/>
    <w:rsid w:val="00C916A3"/>
    <w:rsid w:val="00C93B41"/>
    <w:rsid w:val="00CB7219"/>
    <w:rsid w:val="00CC6C98"/>
    <w:rsid w:val="00CD1B67"/>
    <w:rsid w:val="00CD624C"/>
    <w:rsid w:val="00CD6436"/>
    <w:rsid w:val="00CE6148"/>
    <w:rsid w:val="00CE6359"/>
    <w:rsid w:val="00CF437E"/>
    <w:rsid w:val="00CF66AE"/>
    <w:rsid w:val="00D01958"/>
    <w:rsid w:val="00D22014"/>
    <w:rsid w:val="00D22FDB"/>
    <w:rsid w:val="00D31323"/>
    <w:rsid w:val="00D368D4"/>
    <w:rsid w:val="00D416AA"/>
    <w:rsid w:val="00D41991"/>
    <w:rsid w:val="00D46250"/>
    <w:rsid w:val="00D6222B"/>
    <w:rsid w:val="00D72F95"/>
    <w:rsid w:val="00D8269A"/>
    <w:rsid w:val="00D87671"/>
    <w:rsid w:val="00D94812"/>
    <w:rsid w:val="00D96085"/>
    <w:rsid w:val="00DA2A77"/>
    <w:rsid w:val="00DB7AE5"/>
    <w:rsid w:val="00DC29DD"/>
    <w:rsid w:val="00DD113C"/>
    <w:rsid w:val="00DD13B5"/>
    <w:rsid w:val="00DD193C"/>
    <w:rsid w:val="00DE2301"/>
    <w:rsid w:val="00DE451D"/>
    <w:rsid w:val="00DF487C"/>
    <w:rsid w:val="00E05313"/>
    <w:rsid w:val="00E067CD"/>
    <w:rsid w:val="00E32BBC"/>
    <w:rsid w:val="00E32FC5"/>
    <w:rsid w:val="00E33558"/>
    <w:rsid w:val="00E47754"/>
    <w:rsid w:val="00E47DBC"/>
    <w:rsid w:val="00E57E35"/>
    <w:rsid w:val="00E67A8C"/>
    <w:rsid w:val="00E7015A"/>
    <w:rsid w:val="00E7481D"/>
    <w:rsid w:val="00E753B1"/>
    <w:rsid w:val="00E81FBB"/>
    <w:rsid w:val="00E84B93"/>
    <w:rsid w:val="00E96A59"/>
    <w:rsid w:val="00EB76C1"/>
    <w:rsid w:val="00EC7000"/>
    <w:rsid w:val="00ED5174"/>
    <w:rsid w:val="00EE15E5"/>
    <w:rsid w:val="00EF5126"/>
    <w:rsid w:val="00EF6CD7"/>
    <w:rsid w:val="00EF75EC"/>
    <w:rsid w:val="00F12E7F"/>
    <w:rsid w:val="00F167CD"/>
    <w:rsid w:val="00F20949"/>
    <w:rsid w:val="00F41BE6"/>
    <w:rsid w:val="00F42A31"/>
    <w:rsid w:val="00F44BC5"/>
    <w:rsid w:val="00F71706"/>
    <w:rsid w:val="00F8221E"/>
    <w:rsid w:val="00F84A7C"/>
    <w:rsid w:val="00F87224"/>
    <w:rsid w:val="00F9284B"/>
    <w:rsid w:val="00FA2007"/>
    <w:rsid w:val="00FB51F2"/>
    <w:rsid w:val="00FD2955"/>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30.jpeg"/></Relationships>
</file>

<file path=word/_rels/footer3.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B16E7-8ED3-4C6D-AA35-97AFD646A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88</TotalTime>
  <Pages>41</Pages>
  <Words>16312</Words>
  <Characters>101775</Characters>
  <Application>Microsoft Office Word</Application>
  <DocSecurity>0</DocSecurity>
  <Lines>848</Lines>
  <Paragraphs>235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117852</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Levitchi</cp:lastModifiedBy>
  <cp:revision>8</cp:revision>
  <cp:lastPrinted>2023-07-07T10:34:00Z</cp:lastPrinted>
  <dcterms:created xsi:type="dcterms:W3CDTF">2024-02-28T09:40:00Z</dcterms:created>
  <dcterms:modified xsi:type="dcterms:W3CDTF">2024-03-15T10:08:00Z</dcterms:modified>
</cp:coreProperties>
</file>